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hint="eastAsia" w:ascii="Times New Roman" w:hAnsi="Times New Roman" w:eastAsia="黑体" w:cs="Times New Roman"/>
                <w:szCs w:val="36"/>
                <w:lang w:val="en-US" w:eastAsia="zh-CN"/>
              </w:rPr>
            </w:pPr>
            <w:r>
              <w:rPr>
                <w:rFonts w:ascii="Times New Roman" w:hAnsi="Times New Roman" w:cs="Times New Roman"/>
                <w:szCs w:val="36"/>
              </w:rPr>
              <w:t>计算机科学与技术学院</w:t>
            </w:r>
            <w:r>
              <w:rPr>
                <w:rFonts w:hint="eastAsia" w:cs="Times New Roman"/>
                <w:szCs w:val="36"/>
                <w:lang w:eastAsia="zh-CN"/>
              </w:rPr>
              <w:t>（</w:t>
            </w:r>
            <w:r>
              <w:rPr>
                <w:rFonts w:hint="eastAsia" w:cs="Times New Roman"/>
                <w:szCs w:val="36"/>
                <w:lang w:val="en-US" w:eastAsia="zh-CN"/>
              </w:rPr>
              <w:t>网络空间安全学院</w:t>
            </w:r>
            <w:r>
              <w:rPr>
                <w:rFonts w:hint="eastAsia" w:cs="Times New Roman"/>
                <w:szCs w:val="36"/>
                <w:lang w:eastAsia="zh-CN"/>
              </w:rPr>
              <w:t>）</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055F8DDE">
      <w:pPr>
        <w:pStyle w:val="19"/>
        <w:spacing w:line="360" w:lineRule="auto"/>
        <w:ind w:left="0" w:leftChars="0" w:firstLine="0" w:firstLineChars="0"/>
        <w:jc w:val="both"/>
        <w:rPr>
          <w:rFonts w:hint="eastAsia" w:ascii="Times New Roman" w:hAnsi="宋体" w:cs="Times New Roman"/>
          <w:b/>
          <w:bCs/>
          <w:sz w:val="28"/>
          <w:szCs w:val="28"/>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59AA1BBE">
      <w:pPr>
        <w:pStyle w:val="19"/>
        <w:spacing w:line="360" w:lineRule="auto"/>
        <w:ind w:left="360" w:firstLine="0" w:firstLineChars="0"/>
        <w:jc w:val="center"/>
        <w:rPr>
          <w:rFonts w:ascii="Times New Roman" w:hAnsi="宋体" w:cs="Times New Roman"/>
          <w:b/>
          <w:bCs/>
          <w:sz w:val="28"/>
          <w:szCs w:val="28"/>
        </w:rPr>
      </w:pPr>
      <w:r>
        <w:rPr>
          <w:rFonts w:hint="eastAsia" w:ascii="Times New Roman" w:hAnsi="宋体" w:cs="Times New Roman"/>
          <w:b/>
          <w:bCs/>
          <w:sz w:val="28"/>
          <w:szCs w:val="28"/>
        </w:rPr>
        <w:t>摘</w:t>
      </w:r>
      <w:r>
        <w:rPr>
          <w:rFonts w:hint="eastAsia" w:hAnsi="宋体" w:cs="Times New Roman"/>
          <w:b/>
          <w:bCs/>
          <w:sz w:val="28"/>
          <w:szCs w:val="28"/>
          <w:lang w:val="en-US" w:eastAsia="zh-CN"/>
        </w:rPr>
        <w:t xml:space="preserve">  </w:t>
      </w:r>
      <w:r>
        <w:rPr>
          <w:rFonts w:hint="eastAsia" w:ascii="Times New Roman" w:hAnsi="宋体" w:cs="Times New Roman"/>
          <w:b/>
          <w:bCs/>
          <w:sz w:val="28"/>
          <w:szCs w:val="28"/>
        </w:rPr>
        <w:t>要</w:t>
      </w:r>
    </w:p>
    <w:p w14:paraId="6DF73079">
      <w:pPr>
        <w:keepNext w:val="0"/>
        <w:keepLines w:val="0"/>
        <w:pageBreakBefore w:val="0"/>
        <w:widowControl w:val="0"/>
        <w:kinsoku/>
        <w:wordWrap/>
        <w:overflowPunct/>
        <w:topLinePunct w:val="0"/>
        <w:autoSpaceDE/>
        <w:autoSpaceDN/>
        <w:bidi w:val="0"/>
        <w:adjustRightInd/>
        <w:snapToGrid/>
        <w:spacing w:line="480" w:lineRule="exact"/>
        <w:ind w:firstLine="560" w:firstLineChars="200"/>
        <w:jc w:val="both"/>
        <w:textAlignment w:val="auto"/>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Fonts w:hint="eastAsia"/>
        </w:rPr>
        <w:t>Nginx</w:t>
      </w:r>
      <w:r>
        <w:rPr>
          <w:rFonts w:hint="eastAsia"/>
          <w:lang w:val="en-US" w:eastAsia="zh-CN"/>
        </w:rPr>
        <w:t>与</w:t>
      </w:r>
      <w:r>
        <w:rPr>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Fonts w:hint="default"/>
        </w:rPr>
        <w:t>TCP</w:t>
      </w:r>
      <w:r>
        <w:rPr>
          <w:rFonts w:hint="eastAsia" w:ascii="宋体" w:hAnsi="宋体" w:eastAsia="宋体" w:cs="宋体"/>
          <w:sz w:val="28"/>
          <w:szCs w:val="28"/>
        </w:rPr>
        <w:t>、</w:t>
      </w:r>
      <w:r>
        <w:rPr>
          <w:rFonts w:hint="eastAsia"/>
        </w:rPr>
        <w:t>HTTP</w:t>
      </w:r>
      <w:r>
        <w:rPr>
          <w:rFonts w:hint="eastAsia" w:ascii="宋体" w:hAnsi="宋体" w:eastAsia="宋体" w:cs="宋体"/>
          <w:sz w:val="28"/>
          <w:szCs w:val="28"/>
        </w:rPr>
        <w:t>、</w:t>
      </w:r>
      <w:r>
        <w:rPr>
          <w:rFonts w:hint="eastAsia"/>
        </w:rPr>
        <w:t>WebSocket</w:t>
      </w:r>
      <w:r>
        <w:rPr>
          <w:rFonts w:hint="eastAsia" w:ascii="宋体" w:hAnsi="宋体" w:eastAsia="宋体" w:cs="宋体"/>
          <w:sz w:val="28"/>
          <w:szCs w:val="28"/>
        </w:rPr>
        <w:t xml:space="preserve"> 协议代理及本地静态资源托管，集成了速率限制、轮询负载均衡、</w:t>
      </w:r>
      <w:r>
        <w:rPr>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Fonts w:hint="default"/>
        </w:rPr>
        <w:t>OAuth</w:t>
      </w:r>
      <w:r>
        <w:rPr>
          <w:rFonts w:hint="eastAsia"/>
        </w:rPr>
        <w:t xml:space="preserve"> </w:t>
      </w:r>
      <w:r>
        <w:rPr>
          <w:rFonts w:hint="eastAsia" w:ascii="宋体" w:hAnsi="宋体" w:eastAsia="宋体" w:cs="宋体"/>
          <w:sz w:val="28"/>
          <w:szCs w:val="28"/>
        </w:rPr>
        <w:t>认证、</w:t>
      </w:r>
      <w:r>
        <w:rPr>
          <w:rFonts w:hint="default"/>
        </w:rPr>
        <w:t>gRPC</w:t>
      </w:r>
      <w:r>
        <w:rPr>
          <w:rFonts w:hint="eastAsia"/>
        </w:rPr>
        <w:t xml:space="preserve"> </w:t>
      </w:r>
      <w:r>
        <w:rPr>
          <w:rFonts w:hint="eastAsia" w:ascii="宋体" w:hAnsi="宋体" w:eastAsia="宋体" w:cs="宋体"/>
          <w:sz w:val="28"/>
          <w:szCs w:val="28"/>
        </w:rPr>
        <w:t xml:space="preserve">远程配置、后端健康检查及 </w:t>
      </w:r>
      <w:r>
        <w:rPr>
          <w:rFonts w:hint="default"/>
        </w:rPr>
        <w:t xml:space="preserve">Docker </w:t>
      </w:r>
      <w:r>
        <w:rPr>
          <w:rFonts w:hint="eastAsia" w:ascii="宋体" w:hAnsi="宋体" w:eastAsia="宋体" w:cs="宋体"/>
          <w:sz w:val="28"/>
          <w:szCs w:val="28"/>
        </w:rPr>
        <w:t>容器化部署。经性能测试，</w:t>
      </w:r>
      <w:r>
        <w:rPr>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Fonts w:hint="eastAsia"/>
        </w:rPr>
        <w:t>Nginx 92%</w:t>
      </w:r>
      <w:r>
        <w:rPr>
          <w:rFonts w:hint="eastAsia" w:ascii="宋体" w:hAnsi="宋体" w:eastAsia="宋体" w:cs="宋体"/>
          <w:sz w:val="28"/>
          <w:szCs w:val="28"/>
        </w:rPr>
        <w:t xml:space="preserve"> 的请求处理能力，性能为</w:t>
      </w:r>
      <w:r>
        <w:rPr>
          <w:rFonts w:hint="eastAsia"/>
        </w:rPr>
        <w:t>Golang</w:t>
      </w:r>
      <w:r>
        <w:rPr>
          <w:rFonts w:hint="eastAsia" w:ascii="宋体" w:hAnsi="宋体" w:eastAsia="宋体" w:cs="宋体"/>
          <w:sz w:val="28"/>
          <w:szCs w:val="28"/>
        </w:rPr>
        <w:t xml:space="preserve"> 标准库</w:t>
      </w:r>
      <w:r>
        <w:rPr>
          <w:rFonts w:hint="eastAsia"/>
        </w:rPr>
        <w:t>net/http</w:t>
      </w:r>
      <w:r>
        <w:rPr>
          <w:rFonts w:hint="eastAsia" w:ascii="宋体" w:hAnsi="宋体" w:eastAsia="宋体" w:cs="宋体"/>
          <w:sz w:val="28"/>
          <w:szCs w:val="28"/>
        </w:rPr>
        <w:t xml:space="preserve"> 的</w:t>
      </w:r>
      <w:r>
        <w:rPr>
          <w:rFonts w:hint="eastAsia"/>
        </w:rPr>
        <w:t xml:space="preserve">1.44 </w:t>
      </w:r>
      <w:r>
        <w:rPr>
          <w:rFonts w:hint="eastAsia" w:ascii="宋体" w:hAnsi="宋体" w:eastAsia="宋体" w:cs="宋体"/>
          <w:sz w:val="28"/>
          <w:szCs w:val="28"/>
        </w:rPr>
        <w:t>倍，</w:t>
      </w:r>
      <w:r>
        <w:rPr>
          <w:rFonts w:hint="eastAsia"/>
        </w:rPr>
        <w:t>Python SimpleHTTP</w:t>
      </w:r>
      <w:r>
        <w:rPr>
          <w:rFonts w:hint="eastAsia"/>
          <w:lang w:val="en-US" w:eastAsia="zh-CN"/>
        </w:rPr>
        <w:t>Server</w:t>
      </w:r>
      <w:r>
        <w:rPr>
          <w:rFonts w:hint="eastAsia" w:ascii="宋体" w:hAnsi="宋体" w:eastAsia="宋体" w:cs="宋体"/>
          <w:sz w:val="28"/>
          <w:szCs w:val="28"/>
        </w:rPr>
        <w:t xml:space="preserve"> 的约 </w:t>
      </w:r>
      <w:r>
        <w:rPr>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TCP</w:t>
      </w:r>
      <w:r>
        <w:rPr>
          <w:rFonts w:hint="eastAsia" w:ascii="宋体" w:hAnsi="宋体" w:eastAsia="宋体" w:cs="宋体"/>
          <w:sz w:val="28"/>
          <w:szCs w:val="28"/>
          <w:lang w:val="en-US" w:eastAsia="zh-CN"/>
        </w:rPr>
        <w:t>、</w:t>
      </w:r>
      <w:r>
        <w:rPr>
          <w:rFonts w:hint="eastAsia"/>
          <w:lang w:val="en-US" w:eastAsia="zh-CN"/>
        </w:rPr>
        <w:t>WebSocket</w:t>
      </w:r>
      <w:r>
        <w:rPr>
          <w:rFonts w:hint="eastAsia" w:ascii="宋体" w:hAnsi="宋体" w:eastAsia="宋体" w:cs="宋体"/>
          <w:sz w:val="28"/>
          <w:szCs w:val="28"/>
          <w:lang w:val="en-US" w:eastAsia="zh-CN"/>
        </w:rPr>
        <w:t>、</w:t>
      </w:r>
      <w:r>
        <w:rPr>
          <w:rFonts w:hint="eastAsia"/>
          <w:lang w:val="en-US" w:eastAsia="zh-CN"/>
        </w:rPr>
        <w:t>HTTP</w:t>
      </w:r>
      <w:r>
        <w:rPr>
          <w:rFonts w:hint="eastAsia" w:ascii="宋体" w:hAnsi="宋体" w:eastAsia="宋体" w:cs="宋体"/>
          <w:sz w:val="28"/>
          <w:szCs w:val="28"/>
          <w:lang w:val="en-US" w:eastAsia="zh-CN"/>
        </w:rPr>
        <w:t xml:space="preserve"> 协议的代理，包含 </w:t>
      </w:r>
      <w:r>
        <w:rPr>
          <w:rFonts w:hint="eastAsia"/>
          <w:lang w:val="en-US" w:eastAsia="zh-CN"/>
        </w:rPr>
        <w:t>TLS</w:t>
      </w:r>
      <w:r>
        <w:rPr>
          <w:rFonts w:hint="eastAsia" w:ascii="宋体" w:hAnsi="宋体" w:eastAsia="宋体" w:cs="宋体"/>
          <w:sz w:val="28"/>
          <w:szCs w:val="28"/>
          <w:lang w:val="en-US" w:eastAsia="zh-CN"/>
        </w:rPr>
        <w:t xml:space="preserve"> 连接、</w:t>
      </w:r>
      <w:r>
        <w:rPr>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OAuth</w:t>
      </w:r>
      <w:r>
        <w:rPr>
          <w:rFonts w:hint="eastAsia" w:ascii="宋体" w:hAnsi="宋体" w:eastAsia="宋体" w:cs="宋体"/>
          <w:sz w:val="28"/>
          <w:szCs w:val="28"/>
          <w:lang w:val="en-US" w:eastAsia="zh-CN"/>
        </w:rPr>
        <w:t>外部身份验证，心跳检测、</w:t>
      </w:r>
      <w:r>
        <w:rPr>
          <w:rFonts w:hint="eastAsia"/>
          <w:lang w:val="en-US" w:eastAsia="zh-CN"/>
        </w:rPr>
        <w:t>gRPC</w:t>
      </w:r>
      <w:r>
        <w:rPr>
          <w:rFonts w:hint="eastAsia" w:ascii="宋体" w:hAnsi="宋体" w:eastAsia="宋体" w:cs="宋体"/>
          <w:sz w:val="28"/>
          <w:szCs w:val="28"/>
          <w:lang w:val="en-US" w:eastAsia="zh-CN"/>
        </w:rPr>
        <w:t xml:space="preserve"> 管理接口与 </w:t>
      </w:r>
      <w:r>
        <w:rPr>
          <w:rFonts w:hint="eastAsia"/>
          <w:lang w:val="en-US" w:eastAsia="zh-CN"/>
        </w:rPr>
        <w:t>Docker</w:t>
      </w:r>
      <w:r>
        <w:rPr>
          <w:rFonts w:hint="eastAsia" w:ascii="宋体" w:hAnsi="宋体" w:eastAsia="宋体" w:cs="宋体"/>
          <w:sz w:val="28"/>
          <w:szCs w:val="28"/>
          <w:lang w:val="en-US" w:eastAsia="zh-CN"/>
        </w:rPr>
        <w:t>部署等云原生功能。</w:t>
      </w:r>
    </w:p>
    <w:p w14:paraId="791E6CAC">
      <w:pPr>
        <w:pStyle w:val="19"/>
        <w:keepNext w:val="0"/>
        <w:keepLines w:val="0"/>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宋体" w:hAnsi="宋体" w:eastAsia="宋体" w:cs="宋体"/>
          <w:sz w:val="28"/>
          <w:szCs w:val="28"/>
        </w:rPr>
      </w:pPr>
    </w:p>
    <w:p w14:paraId="285C42D2">
      <w:pPr>
        <w:keepNext w:val="0"/>
        <w:keepLines w:val="0"/>
        <w:pageBreakBefore w:val="0"/>
        <w:widowControl w:val="0"/>
        <w:kinsoku/>
        <w:wordWrap/>
        <w:overflowPunct/>
        <w:topLinePunct w:val="0"/>
        <w:autoSpaceDE/>
        <w:autoSpaceDN/>
        <w:bidi w:val="0"/>
        <w:adjustRightInd/>
        <w:snapToGrid/>
        <w:spacing w:line="480" w:lineRule="exact"/>
        <w:textAlignment w:val="auto"/>
        <w:rPr>
          <w:rFonts w:hint="default" w:ascii="Times New Roman" w:hAnsi="Times New Roman" w:eastAsia="宋体" w:cs="Times New Roman"/>
          <w:sz w:val="28"/>
          <w:szCs w:val="28"/>
          <w:lang w:val="en-US" w:eastAsia="zh-CN"/>
        </w:rPr>
      </w:pPr>
      <w:r>
        <w:rPr>
          <w:rFonts w:hint="eastAsia" w:ascii="黑体" w:hAnsi="黑体" w:eastAsia="黑体" w:cs="黑体"/>
          <w:b/>
          <w:bCs/>
          <w:sz w:val="28"/>
          <w:szCs w:val="28"/>
        </w:rPr>
        <w:t>关键词</w:t>
      </w:r>
      <w:r>
        <w:rPr>
          <w:rFonts w:hint="eastAsia" w:ascii="Times New Roman" w:hAnsi="Times New Roman" w:cs="Times New Roman"/>
          <w:b/>
          <w:bCs/>
          <w:sz w:val="28"/>
          <w:szCs w:val="28"/>
        </w:rPr>
        <w:t>：</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731FC6B3">
      <w:pPr>
        <w:spacing w:line="360" w:lineRule="auto"/>
        <w:rPr>
          <w:rFonts w:hint="eastAsia" w:ascii="Times New Roman" w:hAnsi="Times New Roman" w:cs="Times New Roman"/>
          <w:sz w:val="28"/>
          <w:szCs w:val="28"/>
        </w:rPr>
      </w:pPr>
    </w:p>
    <w:p w14:paraId="6E7315BB">
      <w:pPr>
        <w:spacing w:line="360" w:lineRule="auto"/>
        <w:rPr>
          <w:rFonts w:hint="eastAsia" w:ascii="Times New Roman" w:hAnsi="Times New Roman" w:cs="Times New Roman"/>
          <w:sz w:val="28"/>
          <w:szCs w:val="28"/>
        </w:rPr>
      </w:pPr>
    </w:p>
    <w:p w14:paraId="05F5A792">
      <w:pPr>
        <w:pStyle w:val="4"/>
        <w:keepNext w:val="0"/>
        <w:keepLines w:val="0"/>
        <w:widowControl/>
        <w:suppressLineNumbers w:val="0"/>
        <w:spacing w:line="360" w:lineRule="auto"/>
        <w:jc w:val="center"/>
        <w:rPr>
          <w:rStyle w:val="15"/>
          <w:rFonts w:hint="default" w:ascii="Times New Roman" w:hAnsi="Times New Roman" w:cs="Times New Roman"/>
          <w:b/>
          <w:sz w:val="32"/>
          <w:szCs w:val="32"/>
        </w:rPr>
        <w:sectPr>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bookmarkStart w:id="1" w:name="_Toc28140"/>
      <w:bookmarkStart w:id="2" w:name="_Toc16916"/>
    </w:p>
    <w:p w14:paraId="5BDAAEA8">
      <w:pPr>
        <w:pStyle w:val="4"/>
        <w:keepNext w:val="0"/>
        <w:keepLines w:val="0"/>
        <w:widowControl/>
        <w:suppressLineNumbers w:val="0"/>
        <w:spacing w:line="360" w:lineRule="auto"/>
        <w:jc w:val="center"/>
      </w:pPr>
      <w:bookmarkStart w:id="3" w:name="_Toc30201"/>
      <w:bookmarkStart w:id="4" w:name="_Toc26813"/>
      <w:r>
        <w:rPr>
          <w:rStyle w:val="15"/>
          <w:rFonts w:hint="default" w:ascii="Times New Roman" w:hAnsi="Times New Roman" w:cs="Times New Roman"/>
          <w:b/>
          <w:sz w:val="32"/>
          <w:szCs w:val="32"/>
        </w:rPr>
        <w:t>Abstract</w:t>
      </w:r>
      <w:bookmarkEnd w:id="1"/>
      <w:bookmarkEnd w:id="2"/>
      <w:bookmarkEnd w:id="3"/>
      <w:bookmarkEnd w:id="4"/>
    </w:p>
    <w:p w14:paraId="13121EE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jc w:val="both"/>
        <w:textAlignment w:val="auto"/>
        <w:rPr>
          <w:rFonts w:hint="eastAsia" w:eastAsia="宋体"/>
          <w:lang w:val="en-US" w:eastAsia="zh-CN"/>
        </w:rPr>
      </w:pPr>
      <w:r>
        <w:rPr>
          <w:rFonts w:ascii="Times New Roman" w:hAnsi="Times New Roman" w:cs="Times New Roman"/>
          <w:b/>
          <w:bCs/>
          <w:sz w:val="28"/>
          <w:szCs w:val="28"/>
        </w:rPr>
        <w:t>Keywords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sectPr>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7C47701E">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0347DD01">
          <w:pPr>
            <w:jc w:val="center"/>
            <w:rPr>
              <w:rFonts w:ascii="Times New Roman" w:hAnsi="Times New Roman" w:eastAsia="宋体" w:cs="Calibri"/>
              <w:bCs/>
              <w:kern w:val="2"/>
              <w:sz w:val="24"/>
              <w:szCs w:val="21"/>
              <w:lang w:val="zh-CN" w:eastAsia="zh-CN" w:bidi="ar-SA"/>
            </w:rPr>
          </w:pPr>
          <w:r>
            <w:rPr>
              <w:rFonts w:ascii="Times New Roman" w:hAnsi="Times New Roman" w:eastAsia="黑体" w:cs="Times New Roman"/>
              <w:b/>
              <w:bCs/>
              <w:color w:val="auto"/>
              <w:sz w:val="32"/>
              <w:szCs w:val="32"/>
              <w:highlight w:val="none"/>
              <w:lang w:val="zh-CN"/>
            </w:rPr>
            <w:t>目录</w:t>
          </w:r>
          <w:r>
            <w:fldChar w:fldCharType="begin"/>
          </w:r>
          <w:r>
            <w:instrText xml:space="preserve"> TOC \o "1-3" \h \z \u </w:instrText>
          </w:r>
          <w:r>
            <w:fldChar w:fldCharType="separate"/>
          </w:r>
        </w:p>
        <w:p w14:paraId="039915E6">
          <w:pPr>
            <w:pStyle w:val="8"/>
            <w:tabs>
              <w:tab w:val="right" w:leader="dot" w:pos="8640"/>
              <w:tab w:val="clear" w:pos="8630"/>
            </w:tabs>
          </w:pPr>
          <w:r>
            <w:rPr>
              <w:bCs/>
              <w:lang w:val="zh-CN"/>
            </w:rPr>
            <w:fldChar w:fldCharType="begin"/>
          </w:r>
          <w:r>
            <w:rPr>
              <w:bCs/>
              <w:lang w:val="zh-CN"/>
            </w:rPr>
            <w:instrText xml:space="preserve"> HYPERLINK \l _Toc11573 </w:instrText>
          </w:r>
          <w:r>
            <w:rPr>
              <w:bCs/>
              <w:lang w:val="zh-CN"/>
            </w:rPr>
            <w:fldChar w:fldCharType="separate"/>
          </w:r>
          <w:r>
            <w:rPr>
              <w:rFonts w:hint="eastAsia"/>
              <w:lang w:val="en-US" w:eastAsia="zh-CN"/>
            </w:rPr>
            <w:t>第1章 引言</w:t>
          </w:r>
          <w:r>
            <w:tab/>
          </w:r>
          <w:r>
            <w:fldChar w:fldCharType="begin"/>
          </w:r>
          <w:r>
            <w:instrText xml:space="preserve"> PAGEREF _Toc11573 \h </w:instrText>
          </w:r>
          <w:r>
            <w:fldChar w:fldCharType="separate"/>
          </w:r>
          <w:r>
            <w:t>1</w:t>
          </w:r>
          <w:r>
            <w:fldChar w:fldCharType="end"/>
          </w:r>
          <w:r>
            <w:rPr>
              <w:bCs/>
              <w:lang w:val="zh-CN"/>
            </w:rPr>
            <w:fldChar w:fldCharType="end"/>
          </w:r>
        </w:p>
        <w:p w14:paraId="5CC2E628">
          <w:pPr>
            <w:pStyle w:val="9"/>
            <w:tabs>
              <w:tab w:val="right" w:leader="dot" w:pos="8640"/>
              <w:tab w:val="clear" w:pos="8630"/>
            </w:tabs>
          </w:pPr>
          <w:r>
            <w:rPr>
              <w:bCs/>
              <w:lang w:val="zh-CN"/>
            </w:rPr>
            <w:fldChar w:fldCharType="begin"/>
          </w:r>
          <w:r>
            <w:rPr>
              <w:bCs/>
              <w:lang w:val="zh-CN"/>
            </w:rPr>
            <w:instrText xml:space="preserve"> HYPERLINK \l _Toc5830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_Toc5830 \h </w:instrText>
          </w:r>
          <w:r>
            <w:fldChar w:fldCharType="separate"/>
          </w:r>
          <w:r>
            <w:t>1</w:t>
          </w:r>
          <w:r>
            <w:fldChar w:fldCharType="end"/>
          </w:r>
          <w:r>
            <w:rPr>
              <w:bCs/>
              <w:lang w:val="zh-CN"/>
            </w:rPr>
            <w:fldChar w:fldCharType="end"/>
          </w:r>
        </w:p>
        <w:p w14:paraId="1C2A6881">
          <w:pPr>
            <w:pStyle w:val="9"/>
            <w:tabs>
              <w:tab w:val="right" w:leader="dot" w:pos="8640"/>
              <w:tab w:val="clear" w:pos="8630"/>
            </w:tabs>
          </w:pPr>
          <w:r>
            <w:rPr>
              <w:bCs/>
              <w:lang w:val="zh-CN"/>
            </w:rPr>
            <w:fldChar w:fldCharType="begin"/>
          </w:r>
          <w:r>
            <w:rPr>
              <w:bCs/>
              <w:lang w:val="zh-CN"/>
            </w:rPr>
            <w:instrText xml:space="preserve"> HYPERLINK \l _Toc26630 </w:instrText>
          </w:r>
          <w:r>
            <w:rPr>
              <w:bCs/>
              <w:lang w:val="zh-CN"/>
            </w:rPr>
            <w:fldChar w:fldCharType="separate"/>
          </w:r>
          <w:r>
            <w:rPr>
              <w:rFonts w:hint="eastAsia" w:ascii="宋体" w:hAnsi="宋体" w:eastAsia="宋体" w:cs="宋体"/>
            </w:rPr>
            <w:t>1.</w:t>
          </w:r>
          <w:r>
            <w:rPr>
              <w:rFonts w:hint="eastAsia" w:cs="宋体"/>
              <w:lang w:val="en-US" w:eastAsia="zh-CN"/>
            </w:rPr>
            <w:t>2 论文</w:t>
          </w:r>
          <w:r>
            <w:rPr>
              <w:rFonts w:hint="eastAsia" w:cs="宋体"/>
              <w:bCs/>
              <w:lang w:val="en-US" w:eastAsia="zh-CN"/>
            </w:rPr>
            <w:t>主要</w:t>
          </w:r>
          <w:r>
            <w:rPr>
              <w:rFonts w:hint="eastAsia" w:cs="宋体"/>
              <w:lang w:val="en-US" w:eastAsia="zh-CN"/>
            </w:rPr>
            <w:t>工作</w:t>
          </w:r>
          <w:r>
            <w:tab/>
          </w:r>
          <w:r>
            <w:fldChar w:fldCharType="begin"/>
          </w:r>
          <w:r>
            <w:instrText xml:space="preserve"> PAGEREF _Toc26630 \h </w:instrText>
          </w:r>
          <w:r>
            <w:fldChar w:fldCharType="separate"/>
          </w:r>
          <w:r>
            <w:t>2</w:t>
          </w:r>
          <w:r>
            <w:fldChar w:fldCharType="end"/>
          </w:r>
          <w:r>
            <w:rPr>
              <w:bCs/>
              <w:lang w:val="zh-CN"/>
            </w:rPr>
            <w:fldChar w:fldCharType="end"/>
          </w:r>
        </w:p>
        <w:p w14:paraId="0BB0126D">
          <w:pPr>
            <w:pStyle w:val="9"/>
            <w:tabs>
              <w:tab w:val="right" w:leader="dot" w:pos="8640"/>
              <w:tab w:val="clear" w:pos="8630"/>
            </w:tabs>
          </w:pPr>
          <w:r>
            <w:rPr>
              <w:bCs/>
              <w:lang w:val="zh-CN"/>
            </w:rPr>
            <w:fldChar w:fldCharType="begin"/>
          </w:r>
          <w:r>
            <w:rPr>
              <w:bCs/>
              <w:lang w:val="zh-CN"/>
            </w:rPr>
            <w:instrText xml:space="preserve"> HYPERLINK \l _Toc4762 </w:instrText>
          </w:r>
          <w:r>
            <w:rPr>
              <w:bCs/>
              <w:lang w:val="zh-CN"/>
            </w:rPr>
            <w:fldChar w:fldCharType="separate"/>
          </w:r>
          <w:r>
            <w:rPr>
              <w:rFonts w:hint="eastAsia" w:ascii="宋体" w:hAnsi="宋体" w:eastAsia="宋体" w:cs="宋体"/>
            </w:rPr>
            <w:t>1.</w:t>
          </w:r>
          <w:r>
            <w:rPr>
              <w:rFonts w:hint="eastAsia" w:cs="宋体"/>
              <w:lang w:val="en-US" w:eastAsia="zh-CN"/>
            </w:rPr>
            <w:t>3章节安排</w:t>
          </w:r>
          <w:r>
            <w:tab/>
          </w:r>
          <w:r>
            <w:fldChar w:fldCharType="begin"/>
          </w:r>
          <w:r>
            <w:instrText xml:space="preserve"> PAGEREF _Toc4762 \h </w:instrText>
          </w:r>
          <w:r>
            <w:fldChar w:fldCharType="separate"/>
          </w:r>
          <w:r>
            <w:t>2</w:t>
          </w:r>
          <w:r>
            <w:fldChar w:fldCharType="end"/>
          </w:r>
          <w:r>
            <w:rPr>
              <w:bCs/>
              <w:lang w:val="zh-CN"/>
            </w:rPr>
            <w:fldChar w:fldCharType="end"/>
          </w:r>
        </w:p>
        <w:p w14:paraId="2D6942A8">
          <w:pPr>
            <w:pStyle w:val="8"/>
            <w:tabs>
              <w:tab w:val="right" w:leader="dot" w:pos="8640"/>
              <w:tab w:val="clear" w:pos="8630"/>
            </w:tabs>
          </w:pPr>
          <w:r>
            <w:rPr>
              <w:bCs/>
              <w:lang w:val="zh-CN"/>
            </w:rPr>
            <w:fldChar w:fldCharType="begin"/>
          </w:r>
          <w:r>
            <w:rPr>
              <w:bCs/>
              <w:lang w:val="zh-CN"/>
            </w:rPr>
            <w:instrText xml:space="preserve"> HYPERLINK \l _Toc8022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_Toc8022 \h </w:instrText>
          </w:r>
          <w:r>
            <w:fldChar w:fldCharType="separate"/>
          </w:r>
          <w:r>
            <w:t>4</w:t>
          </w:r>
          <w:r>
            <w:fldChar w:fldCharType="end"/>
          </w:r>
          <w:r>
            <w:rPr>
              <w:bCs/>
              <w:lang w:val="zh-CN"/>
            </w:rPr>
            <w:fldChar w:fldCharType="end"/>
          </w:r>
        </w:p>
        <w:p w14:paraId="3CE73CD8">
          <w:pPr>
            <w:pStyle w:val="9"/>
            <w:tabs>
              <w:tab w:val="right" w:leader="dot" w:pos="8640"/>
              <w:tab w:val="clear" w:pos="8630"/>
            </w:tabs>
          </w:pPr>
          <w:r>
            <w:rPr>
              <w:bCs/>
              <w:lang w:val="zh-CN"/>
            </w:rPr>
            <w:fldChar w:fldCharType="begin"/>
          </w:r>
          <w:r>
            <w:rPr>
              <w:bCs/>
              <w:lang w:val="zh-CN"/>
            </w:rPr>
            <w:instrText xml:space="preserve"> HYPERLINK \l _Toc23917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_Toc23917 \h </w:instrText>
          </w:r>
          <w:r>
            <w:fldChar w:fldCharType="separate"/>
          </w:r>
          <w:r>
            <w:t>4</w:t>
          </w:r>
          <w:r>
            <w:fldChar w:fldCharType="end"/>
          </w:r>
          <w:r>
            <w:rPr>
              <w:bCs/>
              <w:lang w:val="zh-CN"/>
            </w:rPr>
            <w:fldChar w:fldCharType="end"/>
          </w:r>
        </w:p>
        <w:p w14:paraId="1A509FE6">
          <w:pPr>
            <w:pStyle w:val="9"/>
            <w:tabs>
              <w:tab w:val="right" w:leader="dot" w:pos="8640"/>
              <w:tab w:val="clear" w:pos="8630"/>
            </w:tabs>
          </w:pPr>
          <w:r>
            <w:rPr>
              <w:bCs/>
              <w:lang w:val="zh-CN"/>
            </w:rPr>
            <w:fldChar w:fldCharType="begin"/>
          </w:r>
          <w:r>
            <w:rPr>
              <w:bCs/>
              <w:lang w:val="zh-CN"/>
            </w:rPr>
            <w:instrText xml:space="preserve"> HYPERLINK \l _Toc6452 </w:instrText>
          </w:r>
          <w:r>
            <w:rPr>
              <w:bCs/>
              <w:lang w:val="zh-CN"/>
            </w:rPr>
            <w:fldChar w:fldCharType="separate"/>
          </w:r>
          <w:r>
            <w:rPr>
              <w:rFonts w:hint="eastAsia" w:ascii="宋体" w:hAnsi="宋体"/>
              <w:bCs/>
              <w:lang w:val="en-US" w:eastAsia="zh-CN"/>
            </w:rPr>
            <w:t>2</w:t>
          </w:r>
          <w:r>
            <w:rPr>
              <w:rFonts w:hint="eastAsia" w:ascii="宋体" w:hAnsi="宋体"/>
              <w:bCs/>
            </w:rPr>
            <w:t>.</w:t>
          </w:r>
          <w:r>
            <w:rPr>
              <w:rFonts w:hint="eastAsia"/>
              <w:bCs/>
              <w:lang w:val="en-US" w:eastAsia="zh-CN"/>
            </w:rPr>
            <w:t>2</w:t>
          </w:r>
          <w:r>
            <w:rPr>
              <w:rFonts w:hint="eastAsia" w:ascii="宋体" w:hAnsi="宋体"/>
              <w:bCs/>
              <w:lang w:val="en-US" w:eastAsia="zh-CN"/>
            </w:rPr>
            <w:t xml:space="preserve"> 相关开发环境与工具</w:t>
          </w:r>
          <w:r>
            <w:tab/>
          </w:r>
          <w:r>
            <w:fldChar w:fldCharType="begin"/>
          </w:r>
          <w:r>
            <w:instrText xml:space="preserve"> PAGEREF _Toc6452 \h </w:instrText>
          </w:r>
          <w:r>
            <w:fldChar w:fldCharType="separate"/>
          </w:r>
          <w:r>
            <w:t>5</w:t>
          </w:r>
          <w:r>
            <w:fldChar w:fldCharType="end"/>
          </w:r>
          <w:r>
            <w:rPr>
              <w:bCs/>
              <w:lang w:val="zh-CN"/>
            </w:rPr>
            <w:fldChar w:fldCharType="end"/>
          </w:r>
        </w:p>
        <w:p w14:paraId="0378E6AB">
          <w:pPr>
            <w:pStyle w:val="5"/>
            <w:tabs>
              <w:tab w:val="right" w:leader="dot" w:pos="8640"/>
              <w:tab w:val="clear" w:pos="8630"/>
            </w:tabs>
          </w:pPr>
          <w:r>
            <w:rPr>
              <w:bCs/>
              <w:lang w:val="zh-CN"/>
            </w:rPr>
            <w:fldChar w:fldCharType="begin"/>
          </w:r>
          <w:r>
            <w:rPr>
              <w:bCs/>
              <w:lang w:val="zh-CN"/>
            </w:rPr>
            <w:instrText xml:space="preserve"> HYPERLINK \l _Toc23275 </w:instrText>
          </w:r>
          <w:r>
            <w:rPr>
              <w:bCs/>
              <w:lang w:val="zh-CN"/>
            </w:rPr>
            <w:fldChar w:fldCharType="separate"/>
          </w:r>
          <w:r>
            <w:rPr>
              <w:rFonts w:hint="eastAsia"/>
              <w:lang w:val="en-US" w:eastAsia="zh-CN"/>
            </w:rPr>
            <w:t>2</w:t>
          </w:r>
          <w:r>
            <w:rPr>
              <w:rFonts w:hint="eastAsia"/>
            </w:rPr>
            <w:t>.</w:t>
          </w:r>
          <w:r>
            <w:rPr>
              <w:rFonts w:hint="eastAsia"/>
              <w:lang w:val="en-US" w:eastAsia="zh-CN"/>
            </w:rPr>
            <w:t>2.1 开发环境</w:t>
          </w:r>
          <w:r>
            <w:tab/>
          </w:r>
          <w:r>
            <w:fldChar w:fldCharType="begin"/>
          </w:r>
          <w:r>
            <w:instrText xml:space="preserve"> PAGEREF _Toc23275 \h </w:instrText>
          </w:r>
          <w:r>
            <w:fldChar w:fldCharType="separate"/>
          </w:r>
          <w:r>
            <w:t>5</w:t>
          </w:r>
          <w:r>
            <w:fldChar w:fldCharType="end"/>
          </w:r>
          <w:r>
            <w:rPr>
              <w:bCs/>
              <w:lang w:val="zh-CN"/>
            </w:rPr>
            <w:fldChar w:fldCharType="end"/>
          </w:r>
        </w:p>
        <w:p w14:paraId="796752C1">
          <w:pPr>
            <w:pStyle w:val="5"/>
            <w:tabs>
              <w:tab w:val="right" w:leader="dot" w:pos="8640"/>
              <w:tab w:val="clear" w:pos="8630"/>
            </w:tabs>
          </w:pPr>
          <w:r>
            <w:rPr>
              <w:bCs/>
              <w:lang w:val="zh-CN"/>
            </w:rPr>
            <w:fldChar w:fldCharType="begin"/>
          </w:r>
          <w:r>
            <w:rPr>
              <w:bCs/>
              <w:lang w:val="zh-CN"/>
            </w:rPr>
            <w:instrText xml:space="preserve"> HYPERLINK \l _Toc28945 </w:instrText>
          </w:r>
          <w:r>
            <w:rPr>
              <w:bCs/>
              <w:lang w:val="zh-CN"/>
            </w:rPr>
            <w:fldChar w:fldCharType="separate"/>
          </w:r>
          <w:r>
            <w:rPr>
              <w:rFonts w:hint="eastAsia"/>
              <w:lang w:val="en-US" w:eastAsia="zh-CN"/>
            </w:rPr>
            <w:t>2</w:t>
          </w:r>
          <w:r>
            <w:rPr>
              <w:rFonts w:hint="eastAsia"/>
            </w:rPr>
            <w:t>.</w:t>
          </w:r>
          <w:r>
            <w:rPr>
              <w:rFonts w:hint="eastAsia"/>
              <w:lang w:val="en-US" w:eastAsia="zh-CN"/>
            </w:rPr>
            <w:t>2.2 程序依赖库</w:t>
          </w:r>
          <w:r>
            <w:tab/>
          </w:r>
          <w:r>
            <w:fldChar w:fldCharType="begin"/>
          </w:r>
          <w:r>
            <w:instrText xml:space="preserve"> PAGEREF _Toc28945 \h </w:instrText>
          </w:r>
          <w:r>
            <w:fldChar w:fldCharType="separate"/>
          </w:r>
          <w:r>
            <w:t>5</w:t>
          </w:r>
          <w:r>
            <w:fldChar w:fldCharType="end"/>
          </w:r>
          <w:r>
            <w:rPr>
              <w:bCs/>
              <w:lang w:val="zh-CN"/>
            </w:rPr>
            <w:fldChar w:fldCharType="end"/>
          </w:r>
        </w:p>
        <w:p w14:paraId="75F0FD51">
          <w:pPr>
            <w:pStyle w:val="9"/>
            <w:tabs>
              <w:tab w:val="right" w:leader="dot" w:pos="8640"/>
              <w:tab w:val="clear" w:pos="8630"/>
            </w:tabs>
          </w:pPr>
          <w:r>
            <w:rPr>
              <w:bCs/>
              <w:lang w:val="zh-CN"/>
            </w:rPr>
            <w:fldChar w:fldCharType="begin"/>
          </w:r>
          <w:r>
            <w:rPr>
              <w:bCs/>
              <w:lang w:val="zh-CN"/>
            </w:rPr>
            <w:instrText xml:space="preserve"> HYPERLINK \l _Toc11627 </w:instrText>
          </w:r>
          <w:r>
            <w:rPr>
              <w:bCs/>
              <w:lang w:val="zh-CN"/>
            </w:rPr>
            <w:fldChar w:fldCharType="separate"/>
          </w:r>
          <w:r>
            <w:rPr>
              <w:rFonts w:hint="eastAsia"/>
              <w:lang w:val="en-US" w:eastAsia="zh-CN"/>
            </w:rPr>
            <w:t>2</w:t>
          </w:r>
          <w:r>
            <w:rPr>
              <w:rFonts w:hint="eastAsia"/>
            </w:rPr>
            <w:t>.</w:t>
          </w:r>
          <w:r>
            <w:rPr>
              <w:rFonts w:hint="eastAsia"/>
              <w:lang w:val="en-US" w:eastAsia="zh-CN"/>
            </w:rPr>
            <w:t>3 本章小结</w:t>
          </w:r>
          <w:r>
            <w:tab/>
          </w:r>
          <w:r>
            <w:fldChar w:fldCharType="begin"/>
          </w:r>
          <w:r>
            <w:instrText xml:space="preserve"> PAGEREF _Toc11627 \h </w:instrText>
          </w:r>
          <w:r>
            <w:fldChar w:fldCharType="separate"/>
          </w:r>
          <w:r>
            <w:t>6</w:t>
          </w:r>
          <w:r>
            <w:fldChar w:fldCharType="end"/>
          </w:r>
          <w:r>
            <w:rPr>
              <w:bCs/>
              <w:lang w:val="zh-CN"/>
            </w:rPr>
            <w:fldChar w:fldCharType="end"/>
          </w:r>
        </w:p>
        <w:p w14:paraId="030A91C0">
          <w:pPr>
            <w:pStyle w:val="8"/>
            <w:tabs>
              <w:tab w:val="right" w:leader="dot" w:pos="8640"/>
              <w:tab w:val="clear" w:pos="8630"/>
            </w:tabs>
          </w:pPr>
          <w:r>
            <w:rPr>
              <w:bCs/>
              <w:lang w:val="zh-CN"/>
            </w:rPr>
            <w:fldChar w:fldCharType="begin"/>
          </w:r>
          <w:r>
            <w:rPr>
              <w:bCs/>
              <w:lang w:val="zh-CN"/>
            </w:rPr>
            <w:instrText xml:space="preserve"> HYPERLINK \l _Toc2539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_Toc2539 \h </w:instrText>
          </w:r>
          <w:r>
            <w:fldChar w:fldCharType="separate"/>
          </w:r>
          <w:r>
            <w:t>7</w:t>
          </w:r>
          <w:r>
            <w:fldChar w:fldCharType="end"/>
          </w:r>
          <w:r>
            <w:rPr>
              <w:bCs/>
              <w:lang w:val="zh-CN"/>
            </w:rPr>
            <w:fldChar w:fldCharType="end"/>
          </w:r>
        </w:p>
        <w:p w14:paraId="3DD6D4A2">
          <w:pPr>
            <w:pStyle w:val="9"/>
            <w:tabs>
              <w:tab w:val="right" w:leader="dot" w:pos="8640"/>
              <w:tab w:val="clear" w:pos="8630"/>
            </w:tabs>
          </w:pPr>
          <w:r>
            <w:rPr>
              <w:bCs/>
              <w:lang w:val="zh-CN"/>
            </w:rPr>
            <w:fldChar w:fldCharType="begin"/>
          </w:r>
          <w:r>
            <w:rPr>
              <w:bCs/>
              <w:lang w:val="zh-CN"/>
            </w:rPr>
            <w:instrText xml:space="preserve"> HYPERLINK \l _Toc21996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_Toc21996 \h </w:instrText>
          </w:r>
          <w:r>
            <w:fldChar w:fldCharType="separate"/>
          </w:r>
          <w:r>
            <w:t>7</w:t>
          </w:r>
          <w:r>
            <w:fldChar w:fldCharType="end"/>
          </w:r>
          <w:r>
            <w:rPr>
              <w:bCs/>
              <w:lang w:val="zh-CN"/>
            </w:rPr>
            <w:fldChar w:fldCharType="end"/>
          </w:r>
        </w:p>
        <w:p w14:paraId="2E468C4C">
          <w:pPr>
            <w:pStyle w:val="5"/>
            <w:tabs>
              <w:tab w:val="right" w:leader="dot" w:pos="8640"/>
              <w:tab w:val="clear" w:pos="8630"/>
            </w:tabs>
          </w:pPr>
          <w:r>
            <w:rPr>
              <w:bCs/>
              <w:lang w:val="zh-CN"/>
            </w:rPr>
            <w:fldChar w:fldCharType="begin"/>
          </w:r>
          <w:r>
            <w:rPr>
              <w:bCs/>
              <w:lang w:val="zh-CN"/>
            </w:rPr>
            <w:instrText xml:space="preserve"> HYPERLINK \l _Toc19159 </w:instrText>
          </w:r>
          <w:r>
            <w:rPr>
              <w:bCs/>
              <w:lang w:val="zh-CN"/>
            </w:rPr>
            <w:fldChar w:fldCharType="separate"/>
          </w:r>
          <w:r>
            <w:rPr>
              <w:rFonts w:hint="eastAsia"/>
              <w:lang w:val="en-US" w:eastAsia="zh-CN"/>
            </w:rPr>
            <w:t>3.1.1 每连接一线程</w:t>
          </w:r>
          <w:r>
            <w:tab/>
          </w:r>
          <w:r>
            <w:fldChar w:fldCharType="begin"/>
          </w:r>
          <w:r>
            <w:instrText xml:space="preserve"> PAGEREF _Toc19159 \h </w:instrText>
          </w:r>
          <w:r>
            <w:fldChar w:fldCharType="separate"/>
          </w:r>
          <w:r>
            <w:t>7</w:t>
          </w:r>
          <w:r>
            <w:fldChar w:fldCharType="end"/>
          </w:r>
          <w:r>
            <w:rPr>
              <w:bCs/>
              <w:lang w:val="zh-CN"/>
            </w:rPr>
            <w:fldChar w:fldCharType="end"/>
          </w:r>
        </w:p>
        <w:p w14:paraId="601AAE82">
          <w:pPr>
            <w:pStyle w:val="5"/>
            <w:tabs>
              <w:tab w:val="right" w:leader="dot" w:pos="8640"/>
              <w:tab w:val="clear" w:pos="8630"/>
            </w:tabs>
          </w:pPr>
          <w:r>
            <w:rPr>
              <w:bCs/>
              <w:lang w:val="zh-CN"/>
            </w:rPr>
            <w:fldChar w:fldCharType="begin"/>
          </w:r>
          <w:r>
            <w:rPr>
              <w:bCs/>
              <w:lang w:val="zh-CN"/>
            </w:rPr>
            <w:instrText xml:space="preserve"> HYPERLINK \l _Toc10493 </w:instrText>
          </w:r>
          <w:r>
            <w:rPr>
              <w:bCs/>
              <w:lang w:val="zh-CN"/>
            </w:rPr>
            <w:fldChar w:fldCharType="separate"/>
          </w:r>
          <w:r>
            <w:rPr>
              <w:rFonts w:hint="eastAsia"/>
              <w:lang w:val="en-US" w:eastAsia="zh-CN"/>
            </w:rPr>
            <w:t>3.1.2 多路复用</w:t>
          </w:r>
          <w:r>
            <w:tab/>
          </w:r>
          <w:r>
            <w:fldChar w:fldCharType="begin"/>
          </w:r>
          <w:r>
            <w:instrText xml:space="preserve"> PAGEREF _Toc10493 \h </w:instrText>
          </w:r>
          <w:r>
            <w:fldChar w:fldCharType="separate"/>
          </w:r>
          <w:r>
            <w:t>7</w:t>
          </w:r>
          <w:r>
            <w:fldChar w:fldCharType="end"/>
          </w:r>
          <w:r>
            <w:rPr>
              <w:bCs/>
              <w:lang w:val="zh-CN"/>
            </w:rPr>
            <w:fldChar w:fldCharType="end"/>
          </w:r>
        </w:p>
        <w:p w14:paraId="4378BFAB">
          <w:pPr>
            <w:pStyle w:val="5"/>
            <w:tabs>
              <w:tab w:val="right" w:leader="dot" w:pos="8640"/>
              <w:tab w:val="clear" w:pos="8630"/>
            </w:tabs>
          </w:pPr>
          <w:r>
            <w:rPr>
              <w:bCs/>
              <w:lang w:val="zh-CN"/>
            </w:rPr>
            <w:fldChar w:fldCharType="begin"/>
          </w:r>
          <w:r>
            <w:rPr>
              <w:bCs/>
              <w:lang w:val="zh-CN"/>
            </w:rPr>
            <w:instrText xml:space="preserve"> HYPERLINK \l _Toc16587 </w:instrText>
          </w:r>
          <w:r>
            <w:rPr>
              <w:bCs/>
              <w:lang w:val="zh-CN"/>
            </w:rPr>
            <w:fldChar w:fldCharType="separate"/>
          </w:r>
          <w:r>
            <w:rPr>
              <w:rFonts w:hint="eastAsia"/>
              <w:lang w:val="en-US" w:eastAsia="zh-CN"/>
            </w:rPr>
            <w:t>3.1.3 事件驱动</w:t>
          </w:r>
          <w:r>
            <w:tab/>
          </w:r>
          <w:r>
            <w:fldChar w:fldCharType="begin"/>
          </w:r>
          <w:r>
            <w:instrText xml:space="preserve"> PAGEREF _Toc16587 \h </w:instrText>
          </w:r>
          <w:r>
            <w:fldChar w:fldCharType="separate"/>
          </w:r>
          <w:r>
            <w:t>8</w:t>
          </w:r>
          <w:r>
            <w:fldChar w:fldCharType="end"/>
          </w:r>
          <w:r>
            <w:rPr>
              <w:bCs/>
              <w:lang w:val="zh-CN"/>
            </w:rPr>
            <w:fldChar w:fldCharType="end"/>
          </w:r>
        </w:p>
        <w:p w14:paraId="45131C99">
          <w:pPr>
            <w:pStyle w:val="5"/>
            <w:tabs>
              <w:tab w:val="right" w:leader="dot" w:pos="8640"/>
              <w:tab w:val="clear" w:pos="8630"/>
            </w:tabs>
          </w:pPr>
          <w:r>
            <w:rPr>
              <w:bCs/>
              <w:lang w:val="zh-CN"/>
            </w:rPr>
            <w:fldChar w:fldCharType="begin"/>
          </w:r>
          <w:r>
            <w:rPr>
              <w:bCs/>
              <w:lang w:val="zh-CN"/>
            </w:rPr>
            <w:instrText xml:space="preserve"> HYPERLINK \l _Toc26576 </w:instrText>
          </w:r>
          <w:r>
            <w:rPr>
              <w:bCs/>
              <w:lang w:val="zh-CN"/>
            </w:rPr>
            <w:fldChar w:fldCharType="separate"/>
          </w:r>
          <w:r>
            <w:rPr>
              <w:rFonts w:hint="eastAsia"/>
              <w:lang w:val="en-US" w:eastAsia="zh-CN"/>
            </w:rPr>
            <w:t>3.1.4 三种 I/O 架构性能测试</w:t>
          </w:r>
          <w:r>
            <w:tab/>
          </w:r>
          <w:r>
            <w:fldChar w:fldCharType="begin"/>
          </w:r>
          <w:r>
            <w:instrText xml:space="preserve"> PAGEREF _Toc26576 \h </w:instrText>
          </w:r>
          <w:r>
            <w:fldChar w:fldCharType="separate"/>
          </w:r>
          <w:r>
            <w:t>9</w:t>
          </w:r>
          <w:r>
            <w:fldChar w:fldCharType="end"/>
          </w:r>
          <w:r>
            <w:rPr>
              <w:bCs/>
              <w:lang w:val="zh-CN"/>
            </w:rPr>
            <w:fldChar w:fldCharType="end"/>
          </w:r>
        </w:p>
        <w:p w14:paraId="46CB71C6">
          <w:pPr>
            <w:pStyle w:val="9"/>
            <w:tabs>
              <w:tab w:val="right" w:leader="dot" w:pos="8640"/>
              <w:tab w:val="clear" w:pos="8630"/>
            </w:tabs>
          </w:pPr>
          <w:r>
            <w:rPr>
              <w:bCs/>
              <w:lang w:val="zh-CN"/>
            </w:rPr>
            <w:fldChar w:fldCharType="begin"/>
          </w:r>
          <w:r>
            <w:rPr>
              <w:bCs/>
              <w:lang w:val="zh-CN"/>
            </w:rPr>
            <w:instrText xml:space="preserve"> HYPERLINK \l _Toc22494 </w:instrText>
          </w:r>
          <w:r>
            <w:rPr>
              <w:bCs/>
              <w:lang w:val="zh-CN"/>
            </w:rPr>
            <w:fldChar w:fldCharType="separate"/>
          </w:r>
          <w:r>
            <w:rPr>
              <w:rFonts w:hint="eastAsia"/>
            </w:rPr>
            <w:t>3.2</w:t>
          </w:r>
          <w:r>
            <w:rPr>
              <w:rFonts w:hint="eastAsia"/>
              <w:lang w:val="en-US" w:eastAsia="zh-CN"/>
            </w:rPr>
            <w:t xml:space="preserve"> TCP HTTP WebSocket 协议代理</w:t>
          </w:r>
          <w:r>
            <w:tab/>
          </w:r>
          <w:r>
            <w:fldChar w:fldCharType="begin"/>
          </w:r>
          <w:r>
            <w:instrText xml:space="preserve"> PAGEREF _Toc22494 \h </w:instrText>
          </w:r>
          <w:r>
            <w:fldChar w:fldCharType="separate"/>
          </w:r>
          <w:r>
            <w:t>10</w:t>
          </w:r>
          <w:r>
            <w:fldChar w:fldCharType="end"/>
          </w:r>
          <w:r>
            <w:rPr>
              <w:bCs/>
              <w:lang w:val="zh-CN"/>
            </w:rPr>
            <w:fldChar w:fldCharType="end"/>
          </w:r>
        </w:p>
        <w:p w14:paraId="271AFBD7">
          <w:pPr>
            <w:pStyle w:val="5"/>
            <w:tabs>
              <w:tab w:val="right" w:leader="dot" w:pos="8640"/>
              <w:tab w:val="clear" w:pos="8630"/>
            </w:tabs>
          </w:pPr>
          <w:r>
            <w:rPr>
              <w:bCs/>
              <w:lang w:val="zh-CN"/>
            </w:rPr>
            <w:fldChar w:fldCharType="begin"/>
          </w:r>
          <w:r>
            <w:rPr>
              <w:bCs/>
              <w:lang w:val="zh-CN"/>
            </w:rPr>
            <w:instrText xml:space="preserve"> HYPERLINK \l _Toc1810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1</w:t>
          </w:r>
          <w:r>
            <w:rPr>
              <w:rFonts w:hint="default"/>
              <w:lang w:val="en-US" w:eastAsia="zh-CN"/>
            </w:rPr>
            <w:t xml:space="preserve"> </w:t>
          </w:r>
          <w:r>
            <w:rPr>
              <w:rFonts w:hint="eastAsia"/>
              <w:lang w:val="en-US" w:eastAsia="zh-CN"/>
            </w:rPr>
            <w:t>路由匹配模块</w:t>
          </w:r>
          <w:r>
            <w:tab/>
          </w:r>
          <w:r>
            <w:fldChar w:fldCharType="begin"/>
          </w:r>
          <w:r>
            <w:instrText xml:space="preserve"> PAGEREF _Toc1810 \h </w:instrText>
          </w:r>
          <w:r>
            <w:fldChar w:fldCharType="separate"/>
          </w:r>
          <w:r>
            <w:t>10</w:t>
          </w:r>
          <w:r>
            <w:fldChar w:fldCharType="end"/>
          </w:r>
          <w:r>
            <w:rPr>
              <w:bCs/>
              <w:lang w:val="zh-CN"/>
            </w:rPr>
            <w:fldChar w:fldCharType="end"/>
          </w:r>
        </w:p>
        <w:p w14:paraId="6E8C8DBD">
          <w:pPr>
            <w:pStyle w:val="5"/>
            <w:tabs>
              <w:tab w:val="right" w:leader="dot" w:pos="8640"/>
              <w:tab w:val="clear" w:pos="8630"/>
            </w:tabs>
          </w:pPr>
          <w:r>
            <w:rPr>
              <w:bCs/>
              <w:lang w:val="zh-CN"/>
            </w:rPr>
            <w:fldChar w:fldCharType="begin"/>
          </w:r>
          <w:r>
            <w:rPr>
              <w:bCs/>
              <w:lang w:val="zh-CN"/>
            </w:rPr>
            <w:instrText xml:space="preserve"> HYPERLINK \l _Toc12112 </w:instrText>
          </w:r>
          <w:r>
            <w:rPr>
              <w:bCs/>
              <w:lang w:val="zh-CN"/>
            </w:rPr>
            <w:fldChar w:fldCharType="separate"/>
          </w:r>
          <w:r>
            <w:rPr>
              <w:rFonts w:hint="eastAsia"/>
              <w:lang w:val="en-US" w:eastAsia="zh-CN"/>
            </w:rPr>
            <w:t>3.2.2 TCP 与 TLS 连接</w:t>
          </w:r>
          <w:r>
            <w:tab/>
          </w:r>
          <w:r>
            <w:fldChar w:fldCharType="begin"/>
          </w:r>
          <w:r>
            <w:instrText xml:space="preserve"> PAGEREF _Toc12112 \h </w:instrText>
          </w:r>
          <w:r>
            <w:fldChar w:fldCharType="separate"/>
          </w:r>
          <w:r>
            <w:t>12</w:t>
          </w:r>
          <w:r>
            <w:fldChar w:fldCharType="end"/>
          </w:r>
          <w:r>
            <w:rPr>
              <w:bCs/>
              <w:lang w:val="zh-CN"/>
            </w:rPr>
            <w:fldChar w:fldCharType="end"/>
          </w:r>
        </w:p>
        <w:p w14:paraId="4772925B">
          <w:pPr>
            <w:pStyle w:val="5"/>
            <w:tabs>
              <w:tab w:val="right" w:leader="dot" w:pos="8640"/>
              <w:tab w:val="clear" w:pos="8630"/>
            </w:tabs>
          </w:pPr>
          <w:r>
            <w:rPr>
              <w:bCs/>
              <w:lang w:val="zh-CN"/>
            </w:rPr>
            <w:fldChar w:fldCharType="begin"/>
          </w:r>
          <w:r>
            <w:rPr>
              <w:bCs/>
              <w:lang w:val="zh-CN"/>
            </w:rPr>
            <w:instrText xml:space="preserve"> HYPERLINK \l _Toc14643 </w:instrText>
          </w:r>
          <w:r>
            <w:rPr>
              <w:bCs/>
              <w:lang w:val="zh-CN"/>
            </w:rPr>
            <w:fldChar w:fldCharType="separate"/>
          </w:r>
          <w:r>
            <w:rPr>
              <w:rFonts w:hint="eastAsia"/>
              <w:lang w:val="en-US" w:eastAsia="zh-CN"/>
            </w:rPr>
            <w:t>3.2.3 HTTP 代理与相关优化</w:t>
          </w:r>
          <w:r>
            <w:tab/>
          </w:r>
          <w:r>
            <w:fldChar w:fldCharType="begin"/>
          </w:r>
          <w:r>
            <w:instrText xml:space="preserve"> PAGEREF _Toc14643 \h </w:instrText>
          </w:r>
          <w:r>
            <w:fldChar w:fldCharType="separate"/>
          </w:r>
          <w:r>
            <w:t>13</w:t>
          </w:r>
          <w:r>
            <w:fldChar w:fldCharType="end"/>
          </w:r>
          <w:r>
            <w:rPr>
              <w:bCs/>
              <w:lang w:val="zh-CN"/>
            </w:rPr>
            <w:fldChar w:fldCharType="end"/>
          </w:r>
        </w:p>
        <w:p w14:paraId="6C4069C4">
          <w:pPr>
            <w:pStyle w:val="5"/>
            <w:tabs>
              <w:tab w:val="right" w:leader="dot" w:pos="8640"/>
              <w:tab w:val="clear" w:pos="8630"/>
            </w:tabs>
          </w:pPr>
          <w:r>
            <w:rPr>
              <w:bCs/>
              <w:lang w:val="zh-CN"/>
            </w:rPr>
            <w:fldChar w:fldCharType="begin"/>
          </w:r>
          <w:r>
            <w:rPr>
              <w:bCs/>
              <w:lang w:val="zh-CN"/>
            </w:rPr>
            <w:instrText xml:space="preserve"> HYPERLINK \l _Toc26401 </w:instrText>
          </w:r>
          <w:r>
            <w:rPr>
              <w:bCs/>
              <w:lang w:val="zh-CN"/>
            </w:rPr>
            <w:fldChar w:fldCharType="separate"/>
          </w:r>
          <w:r>
            <w:rPr>
              <w:rFonts w:hint="eastAsia"/>
              <w:lang w:val="en-US" w:eastAsia="zh-CN"/>
            </w:rPr>
            <w:t>3.2.4 WebSocket 代理</w:t>
          </w:r>
          <w:r>
            <w:tab/>
          </w:r>
          <w:r>
            <w:fldChar w:fldCharType="begin"/>
          </w:r>
          <w:r>
            <w:instrText xml:space="preserve"> PAGEREF _Toc26401 \h </w:instrText>
          </w:r>
          <w:r>
            <w:fldChar w:fldCharType="separate"/>
          </w:r>
          <w:r>
            <w:t>17</w:t>
          </w:r>
          <w:r>
            <w:fldChar w:fldCharType="end"/>
          </w:r>
          <w:r>
            <w:rPr>
              <w:bCs/>
              <w:lang w:val="zh-CN"/>
            </w:rPr>
            <w:fldChar w:fldCharType="end"/>
          </w:r>
        </w:p>
        <w:p w14:paraId="50AC0683">
          <w:pPr>
            <w:pStyle w:val="9"/>
            <w:tabs>
              <w:tab w:val="right" w:leader="dot" w:pos="8640"/>
              <w:tab w:val="clear" w:pos="8630"/>
            </w:tabs>
          </w:pPr>
          <w:r>
            <w:rPr>
              <w:bCs/>
              <w:lang w:val="zh-CN"/>
            </w:rPr>
            <w:fldChar w:fldCharType="begin"/>
          </w:r>
          <w:r>
            <w:rPr>
              <w:bCs/>
              <w:lang w:val="zh-CN"/>
            </w:rPr>
            <w:instrText xml:space="preserve"> HYPERLINK \l _Toc16455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_Toc16455 \h </w:instrText>
          </w:r>
          <w:r>
            <w:fldChar w:fldCharType="separate"/>
          </w:r>
          <w:r>
            <w:t>18</w:t>
          </w:r>
          <w:r>
            <w:fldChar w:fldCharType="end"/>
          </w:r>
          <w:r>
            <w:rPr>
              <w:bCs/>
              <w:lang w:val="zh-CN"/>
            </w:rPr>
            <w:fldChar w:fldCharType="end"/>
          </w:r>
        </w:p>
        <w:p w14:paraId="0242D874">
          <w:pPr>
            <w:pStyle w:val="5"/>
            <w:tabs>
              <w:tab w:val="right" w:leader="dot" w:pos="8640"/>
              <w:tab w:val="clear" w:pos="8630"/>
            </w:tabs>
          </w:pPr>
          <w:r>
            <w:rPr>
              <w:bCs/>
              <w:lang w:val="zh-CN"/>
            </w:rPr>
            <w:fldChar w:fldCharType="begin"/>
          </w:r>
          <w:r>
            <w:rPr>
              <w:bCs/>
              <w:lang w:val="zh-CN"/>
            </w:rPr>
            <w:instrText xml:space="preserve"> HYPERLINK \l _Toc31479 </w:instrText>
          </w:r>
          <w:r>
            <w:rPr>
              <w:bCs/>
              <w:lang w:val="zh-CN"/>
            </w:rPr>
            <w:fldChar w:fldCharType="separate"/>
          </w:r>
          <w:r>
            <w:rPr>
              <w:rFonts w:hint="eastAsia"/>
              <w:lang w:val="en-US" w:eastAsia="zh-CN"/>
            </w:rPr>
            <w:t>3.3.1 IP 防火墙</w:t>
          </w:r>
          <w:r>
            <w:tab/>
          </w:r>
          <w:r>
            <w:fldChar w:fldCharType="begin"/>
          </w:r>
          <w:r>
            <w:instrText xml:space="preserve"> PAGEREF _Toc31479 \h </w:instrText>
          </w:r>
          <w:r>
            <w:fldChar w:fldCharType="separate"/>
          </w:r>
          <w:r>
            <w:t>18</w:t>
          </w:r>
          <w:r>
            <w:fldChar w:fldCharType="end"/>
          </w:r>
          <w:r>
            <w:rPr>
              <w:bCs/>
              <w:lang w:val="zh-CN"/>
            </w:rPr>
            <w:fldChar w:fldCharType="end"/>
          </w:r>
        </w:p>
        <w:p w14:paraId="1CECD8F0">
          <w:pPr>
            <w:pStyle w:val="5"/>
            <w:tabs>
              <w:tab w:val="right" w:leader="dot" w:pos="8640"/>
              <w:tab w:val="clear" w:pos="8630"/>
            </w:tabs>
          </w:pPr>
          <w:r>
            <w:rPr>
              <w:bCs/>
              <w:lang w:val="zh-CN"/>
            </w:rPr>
            <w:fldChar w:fldCharType="begin"/>
          </w:r>
          <w:r>
            <w:rPr>
              <w:bCs/>
              <w:lang w:val="zh-CN"/>
            </w:rPr>
            <w:instrText xml:space="preserve"> HYPERLINK \l _Toc27565 </w:instrText>
          </w:r>
          <w:r>
            <w:rPr>
              <w:bCs/>
              <w:lang w:val="zh-CN"/>
            </w:rPr>
            <w:fldChar w:fldCharType="separate"/>
          </w:r>
          <w:r>
            <w:rPr>
              <w:rFonts w:hint="eastAsia"/>
              <w:lang w:val="en-US" w:eastAsia="zh-CN"/>
            </w:rPr>
            <w:t>3.3.2 OAuth 外部认证</w:t>
          </w:r>
          <w:r>
            <w:tab/>
          </w:r>
          <w:r>
            <w:fldChar w:fldCharType="begin"/>
          </w:r>
          <w:r>
            <w:instrText xml:space="preserve"> PAGEREF _Toc27565 \h </w:instrText>
          </w:r>
          <w:r>
            <w:fldChar w:fldCharType="separate"/>
          </w:r>
          <w:r>
            <w:t>19</w:t>
          </w:r>
          <w:r>
            <w:fldChar w:fldCharType="end"/>
          </w:r>
          <w:r>
            <w:rPr>
              <w:bCs/>
              <w:lang w:val="zh-CN"/>
            </w:rPr>
            <w:fldChar w:fldCharType="end"/>
          </w:r>
        </w:p>
        <w:p w14:paraId="1CE42EF7">
          <w:pPr>
            <w:pStyle w:val="9"/>
            <w:tabs>
              <w:tab w:val="right" w:leader="dot" w:pos="8640"/>
              <w:tab w:val="clear" w:pos="8630"/>
            </w:tabs>
          </w:pPr>
          <w:r>
            <w:rPr>
              <w:bCs/>
              <w:lang w:val="zh-CN"/>
            </w:rPr>
            <w:fldChar w:fldCharType="begin"/>
          </w:r>
          <w:r>
            <w:rPr>
              <w:bCs/>
              <w:lang w:val="zh-CN"/>
            </w:rPr>
            <w:instrText xml:space="preserve"> HYPERLINK \l _Toc7592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_Toc7592 \h </w:instrText>
          </w:r>
          <w:r>
            <w:fldChar w:fldCharType="separate"/>
          </w:r>
          <w:r>
            <w:t>21</w:t>
          </w:r>
          <w:r>
            <w:fldChar w:fldCharType="end"/>
          </w:r>
          <w:r>
            <w:rPr>
              <w:bCs/>
              <w:lang w:val="zh-CN"/>
            </w:rPr>
            <w:fldChar w:fldCharType="end"/>
          </w:r>
        </w:p>
        <w:p w14:paraId="6BEA5173">
          <w:pPr>
            <w:pStyle w:val="5"/>
            <w:tabs>
              <w:tab w:val="right" w:leader="dot" w:pos="8640"/>
              <w:tab w:val="clear" w:pos="8630"/>
            </w:tabs>
          </w:pPr>
          <w:r>
            <w:rPr>
              <w:bCs/>
              <w:lang w:val="zh-CN"/>
            </w:rPr>
            <w:fldChar w:fldCharType="begin"/>
          </w:r>
          <w:r>
            <w:rPr>
              <w:bCs/>
              <w:lang w:val="zh-CN"/>
            </w:rPr>
            <w:instrText xml:space="preserve"> HYPERLINK \l _Toc2069 </w:instrText>
          </w:r>
          <w:r>
            <w:rPr>
              <w:bCs/>
              <w:lang w:val="zh-CN"/>
            </w:rPr>
            <w:fldChar w:fldCharType="separate"/>
          </w:r>
          <w:r>
            <w:rPr>
              <w:rFonts w:hint="eastAsia"/>
              <w:lang w:val="en-US" w:eastAsia="zh-CN"/>
            </w:rPr>
            <w:t>3.4.1 速率控制</w:t>
          </w:r>
          <w:r>
            <w:tab/>
          </w:r>
          <w:r>
            <w:fldChar w:fldCharType="begin"/>
          </w:r>
          <w:r>
            <w:instrText xml:space="preserve"> PAGEREF _Toc2069 \h </w:instrText>
          </w:r>
          <w:r>
            <w:fldChar w:fldCharType="separate"/>
          </w:r>
          <w:r>
            <w:t>21</w:t>
          </w:r>
          <w:r>
            <w:fldChar w:fldCharType="end"/>
          </w:r>
          <w:r>
            <w:rPr>
              <w:bCs/>
              <w:lang w:val="zh-CN"/>
            </w:rPr>
            <w:fldChar w:fldCharType="end"/>
          </w:r>
        </w:p>
        <w:p w14:paraId="0C39AC16">
          <w:pPr>
            <w:pStyle w:val="5"/>
            <w:tabs>
              <w:tab w:val="right" w:leader="dot" w:pos="8640"/>
              <w:tab w:val="clear" w:pos="8630"/>
            </w:tabs>
          </w:pPr>
          <w:r>
            <w:rPr>
              <w:bCs/>
              <w:lang w:val="zh-CN"/>
            </w:rPr>
            <w:fldChar w:fldCharType="begin"/>
          </w:r>
          <w:r>
            <w:rPr>
              <w:bCs/>
              <w:lang w:val="zh-CN"/>
            </w:rPr>
            <w:instrText xml:space="preserve"> HYPERLINK \l _Toc24995 </w:instrText>
          </w:r>
          <w:r>
            <w:rPr>
              <w:bCs/>
              <w:lang w:val="zh-CN"/>
            </w:rPr>
            <w:fldChar w:fldCharType="separate"/>
          </w:r>
          <w:r>
            <w:rPr>
              <w:rFonts w:hint="eastAsia"/>
              <w:lang w:val="en-US" w:eastAsia="zh-CN"/>
            </w:rPr>
            <w:t>3.4.2 负载均衡</w:t>
          </w:r>
          <w:r>
            <w:tab/>
          </w:r>
          <w:r>
            <w:fldChar w:fldCharType="begin"/>
          </w:r>
          <w:r>
            <w:instrText xml:space="preserve"> PAGEREF _Toc24995 \h </w:instrText>
          </w:r>
          <w:r>
            <w:fldChar w:fldCharType="separate"/>
          </w:r>
          <w:r>
            <w:t>22</w:t>
          </w:r>
          <w:r>
            <w:fldChar w:fldCharType="end"/>
          </w:r>
          <w:r>
            <w:rPr>
              <w:bCs/>
              <w:lang w:val="zh-CN"/>
            </w:rPr>
            <w:fldChar w:fldCharType="end"/>
          </w:r>
        </w:p>
        <w:p w14:paraId="21F92D34">
          <w:pPr>
            <w:pStyle w:val="9"/>
            <w:tabs>
              <w:tab w:val="right" w:leader="dot" w:pos="8640"/>
              <w:tab w:val="clear" w:pos="8630"/>
            </w:tabs>
          </w:pPr>
          <w:r>
            <w:rPr>
              <w:bCs/>
              <w:lang w:val="zh-CN"/>
            </w:rPr>
            <w:fldChar w:fldCharType="begin"/>
          </w:r>
          <w:r>
            <w:rPr>
              <w:bCs/>
              <w:lang w:val="zh-CN"/>
            </w:rPr>
            <w:instrText xml:space="preserve"> HYPERLINK \l _Toc31910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_Toc31910 \h </w:instrText>
          </w:r>
          <w:r>
            <w:fldChar w:fldCharType="separate"/>
          </w:r>
          <w:r>
            <w:t>22</w:t>
          </w:r>
          <w:r>
            <w:fldChar w:fldCharType="end"/>
          </w:r>
          <w:r>
            <w:rPr>
              <w:bCs/>
              <w:lang w:val="zh-CN"/>
            </w:rPr>
            <w:fldChar w:fldCharType="end"/>
          </w:r>
        </w:p>
        <w:p w14:paraId="2D7B03AF">
          <w:pPr>
            <w:pStyle w:val="5"/>
            <w:tabs>
              <w:tab w:val="right" w:leader="dot" w:pos="8640"/>
              <w:tab w:val="clear" w:pos="8630"/>
            </w:tabs>
          </w:pPr>
          <w:r>
            <w:rPr>
              <w:bCs/>
              <w:lang w:val="zh-CN"/>
            </w:rPr>
            <w:fldChar w:fldCharType="begin"/>
          </w:r>
          <w:r>
            <w:rPr>
              <w:bCs/>
              <w:lang w:val="zh-CN"/>
            </w:rPr>
            <w:instrText xml:space="preserve"> HYPERLINK \l _Toc7689 </w:instrText>
          </w:r>
          <w:r>
            <w:rPr>
              <w:bCs/>
              <w:lang w:val="zh-CN"/>
            </w:rPr>
            <w:fldChar w:fldCharType="separate"/>
          </w:r>
          <w:r>
            <w:rPr>
              <w:rFonts w:hint="eastAsia"/>
              <w:lang w:val="en-US" w:eastAsia="zh-CN"/>
            </w:rPr>
            <w:t>3.5.1 gRPC 远程管理接口</w:t>
          </w:r>
          <w:r>
            <w:tab/>
          </w:r>
          <w:r>
            <w:fldChar w:fldCharType="begin"/>
          </w:r>
          <w:r>
            <w:instrText xml:space="preserve"> PAGEREF _Toc7689 \h </w:instrText>
          </w:r>
          <w:r>
            <w:fldChar w:fldCharType="separate"/>
          </w:r>
          <w:r>
            <w:t>22</w:t>
          </w:r>
          <w:r>
            <w:fldChar w:fldCharType="end"/>
          </w:r>
          <w:r>
            <w:rPr>
              <w:bCs/>
              <w:lang w:val="zh-CN"/>
            </w:rPr>
            <w:fldChar w:fldCharType="end"/>
          </w:r>
        </w:p>
        <w:p w14:paraId="04536A52">
          <w:pPr>
            <w:pStyle w:val="5"/>
            <w:tabs>
              <w:tab w:val="right" w:leader="dot" w:pos="8640"/>
              <w:tab w:val="clear" w:pos="8630"/>
            </w:tabs>
          </w:pPr>
          <w:r>
            <w:rPr>
              <w:bCs/>
              <w:lang w:val="zh-CN"/>
            </w:rPr>
            <w:fldChar w:fldCharType="begin"/>
          </w:r>
          <w:r>
            <w:rPr>
              <w:bCs/>
              <w:lang w:val="zh-CN"/>
            </w:rPr>
            <w:instrText xml:space="preserve"> HYPERLINK \l _Toc26185 </w:instrText>
          </w:r>
          <w:r>
            <w:rPr>
              <w:bCs/>
              <w:lang w:val="zh-CN"/>
            </w:rPr>
            <w:fldChar w:fldCharType="separate"/>
          </w:r>
          <w:r>
            <w:rPr>
              <w:rFonts w:hint="eastAsia"/>
              <w:lang w:val="en-US" w:eastAsia="zh-CN"/>
            </w:rPr>
            <w:t>3.5.2 心跳检测</w:t>
          </w:r>
          <w:r>
            <w:tab/>
          </w:r>
          <w:r>
            <w:fldChar w:fldCharType="begin"/>
          </w:r>
          <w:r>
            <w:instrText xml:space="preserve"> PAGEREF _Toc26185 \h </w:instrText>
          </w:r>
          <w:r>
            <w:fldChar w:fldCharType="separate"/>
          </w:r>
          <w:r>
            <w:t>23</w:t>
          </w:r>
          <w:r>
            <w:fldChar w:fldCharType="end"/>
          </w:r>
          <w:r>
            <w:rPr>
              <w:bCs/>
              <w:lang w:val="zh-CN"/>
            </w:rPr>
            <w:fldChar w:fldCharType="end"/>
          </w:r>
        </w:p>
        <w:p w14:paraId="3B87E4F2">
          <w:pPr>
            <w:pStyle w:val="5"/>
            <w:tabs>
              <w:tab w:val="right" w:leader="dot" w:pos="8640"/>
              <w:tab w:val="clear" w:pos="8630"/>
            </w:tabs>
          </w:pPr>
          <w:r>
            <w:rPr>
              <w:bCs/>
              <w:lang w:val="zh-CN"/>
            </w:rPr>
            <w:fldChar w:fldCharType="begin"/>
          </w:r>
          <w:r>
            <w:rPr>
              <w:bCs/>
              <w:lang w:val="zh-CN"/>
            </w:rPr>
            <w:instrText xml:space="preserve"> HYPERLINK \l _Toc15678 </w:instrText>
          </w:r>
          <w:r>
            <w:rPr>
              <w:bCs/>
              <w:lang w:val="zh-CN"/>
            </w:rPr>
            <w:fldChar w:fldCharType="separate"/>
          </w:r>
          <w:r>
            <w:rPr>
              <w:rFonts w:hint="eastAsia"/>
              <w:lang w:val="en-US" w:eastAsia="zh-CN"/>
            </w:rPr>
            <w:t>3.5.3  Docker 容器化</w:t>
          </w:r>
          <w:r>
            <w:tab/>
          </w:r>
          <w:r>
            <w:fldChar w:fldCharType="begin"/>
          </w:r>
          <w:r>
            <w:instrText xml:space="preserve"> PAGEREF _Toc15678 \h </w:instrText>
          </w:r>
          <w:r>
            <w:fldChar w:fldCharType="separate"/>
          </w:r>
          <w:r>
            <w:t>23</w:t>
          </w:r>
          <w:r>
            <w:fldChar w:fldCharType="end"/>
          </w:r>
          <w:r>
            <w:rPr>
              <w:bCs/>
              <w:lang w:val="zh-CN"/>
            </w:rPr>
            <w:fldChar w:fldCharType="end"/>
          </w:r>
        </w:p>
        <w:p w14:paraId="681F6BF2">
          <w:pPr>
            <w:pStyle w:val="9"/>
            <w:tabs>
              <w:tab w:val="right" w:leader="dot" w:pos="8640"/>
              <w:tab w:val="clear" w:pos="8630"/>
            </w:tabs>
          </w:pPr>
          <w:r>
            <w:rPr>
              <w:bCs/>
              <w:lang w:val="zh-CN"/>
            </w:rPr>
            <w:fldChar w:fldCharType="begin"/>
          </w:r>
          <w:r>
            <w:rPr>
              <w:bCs/>
              <w:lang w:val="zh-CN"/>
            </w:rPr>
            <w:instrText xml:space="preserve"> HYPERLINK \l _Toc19052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_Toc19052 \h </w:instrText>
          </w:r>
          <w:r>
            <w:fldChar w:fldCharType="separate"/>
          </w:r>
          <w:r>
            <w:t>25</w:t>
          </w:r>
          <w:r>
            <w:fldChar w:fldCharType="end"/>
          </w:r>
          <w:r>
            <w:rPr>
              <w:bCs/>
              <w:lang w:val="zh-CN"/>
            </w:rPr>
            <w:fldChar w:fldCharType="end"/>
          </w:r>
        </w:p>
        <w:p w14:paraId="7C1FD528">
          <w:pPr>
            <w:pStyle w:val="8"/>
            <w:tabs>
              <w:tab w:val="right" w:leader="dot" w:pos="8640"/>
              <w:tab w:val="clear" w:pos="8630"/>
            </w:tabs>
          </w:pPr>
          <w:r>
            <w:rPr>
              <w:bCs/>
              <w:lang w:val="zh-CN"/>
            </w:rPr>
            <w:fldChar w:fldCharType="begin"/>
          </w:r>
          <w:r>
            <w:rPr>
              <w:bCs/>
              <w:lang w:val="zh-CN"/>
            </w:rPr>
            <w:instrText xml:space="preserve"> HYPERLINK \l _Toc18735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_Toc18735 \h </w:instrText>
          </w:r>
          <w:r>
            <w:fldChar w:fldCharType="separate"/>
          </w:r>
          <w:r>
            <w:t>26</w:t>
          </w:r>
          <w:r>
            <w:fldChar w:fldCharType="end"/>
          </w:r>
          <w:r>
            <w:rPr>
              <w:bCs/>
              <w:lang w:val="zh-CN"/>
            </w:rPr>
            <w:fldChar w:fldCharType="end"/>
          </w:r>
        </w:p>
        <w:p w14:paraId="23940C1E">
          <w:pPr>
            <w:pStyle w:val="9"/>
            <w:tabs>
              <w:tab w:val="right" w:leader="dot" w:pos="8640"/>
              <w:tab w:val="clear" w:pos="8630"/>
            </w:tabs>
          </w:pPr>
          <w:r>
            <w:rPr>
              <w:bCs/>
              <w:lang w:val="zh-CN"/>
            </w:rPr>
            <w:fldChar w:fldCharType="begin"/>
          </w:r>
          <w:r>
            <w:rPr>
              <w:bCs/>
              <w:lang w:val="zh-CN"/>
            </w:rPr>
            <w:instrText xml:space="preserve"> HYPERLINK \l _Toc1205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_Toc1205 \h </w:instrText>
          </w:r>
          <w:r>
            <w:fldChar w:fldCharType="separate"/>
          </w:r>
          <w:r>
            <w:t>26</w:t>
          </w:r>
          <w:r>
            <w:fldChar w:fldCharType="end"/>
          </w:r>
          <w:r>
            <w:rPr>
              <w:bCs/>
              <w:lang w:val="zh-CN"/>
            </w:rPr>
            <w:fldChar w:fldCharType="end"/>
          </w:r>
        </w:p>
        <w:p w14:paraId="4F710760">
          <w:pPr>
            <w:pStyle w:val="9"/>
            <w:tabs>
              <w:tab w:val="right" w:leader="dot" w:pos="8640"/>
              <w:tab w:val="clear" w:pos="8630"/>
            </w:tabs>
          </w:pPr>
          <w:r>
            <w:rPr>
              <w:bCs/>
              <w:lang w:val="zh-CN"/>
            </w:rPr>
            <w:fldChar w:fldCharType="begin"/>
          </w:r>
          <w:r>
            <w:rPr>
              <w:bCs/>
              <w:lang w:val="zh-CN"/>
            </w:rPr>
            <w:instrText xml:space="preserve"> HYPERLINK \l _Toc27299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_Toc27299 \h </w:instrText>
          </w:r>
          <w:r>
            <w:fldChar w:fldCharType="separate"/>
          </w:r>
          <w:r>
            <w:t>26</w:t>
          </w:r>
          <w:r>
            <w:fldChar w:fldCharType="end"/>
          </w:r>
          <w:r>
            <w:rPr>
              <w:bCs/>
              <w:lang w:val="zh-CN"/>
            </w:rPr>
            <w:fldChar w:fldCharType="end"/>
          </w:r>
        </w:p>
        <w:p w14:paraId="552A390B">
          <w:pPr>
            <w:pStyle w:val="5"/>
            <w:tabs>
              <w:tab w:val="right" w:leader="dot" w:pos="8640"/>
              <w:tab w:val="clear" w:pos="8630"/>
            </w:tabs>
          </w:pPr>
          <w:r>
            <w:rPr>
              <w:bCs/>
              <w:lang w:val="zh-CN"/>
            </w:rPr>
            <w:fldChar w:fldCharType="begin"/>
          </w:r>
          <w:r>
            <w:rPr>
              <w:bCs/>
              <w:lang w:val="zh-CN"/>
            </w:rPr>
            <w:instrText xml:space="preserve"> HYPERLINK \l _Toc28546 </w:instrText>
          </w:r>
          <w:r>
            <w:rPr>
              <w:bCs/>
              <w:lang w:val="zh-CN"/>
            </w:rPr>
            <w:fldChar w:fldCharType="separate"/>
          </w:r>
          <w:r>
            <w:rPr>
              <w:rFonts w:hint="eastAsia"/>
              <w:lang w:val="en-US" w:eastAsia="zh-CN"/>
            </w:rPr>
            <w:t>4.2.1 整体性能测试</w:t>
          </w:r>
          <w:r>
            <w:tab/>
          </w:r>
          <w:r>
            <w:fldChar w:fldCharType="begin"/>
          </w:r>
          <w:r>
            <w:instrText xml:space="preserve"> PAGEREF _Toc28546 \h </w:instrText>
          </w:r>
          <w:r>
            <w:fldChar w:fldCharType="separate"/>
          </w:r>
          <w:r>
            <w:t>26</w:t>
          </w:r>
          <w:r>
            <w:fldChar w:fldCharType="end"/>
          </w:r>
          <w:r>
            <w:rPr>
              <w:bCs/>
              <w:lang w:val="zh-CN"/>
            </w:rPr>
            <w:fldChar w:fldCharType="end"/>
          </w:r>
        </w:p>
        <w:p w14:paraId="17D79120">
          <w:pPr>
            <w:pStyle w:val="5"/>
            <w:tabs>
              <w:tab w:val="right" w:leader="dot" w:pos="8640"/>
              <w:tab w:val="clear" w:pos="8630"/>
            </w:tabs>
          </w:pPr>
          <w:r>
            <w:rPr>
              <w:bCs/>
              <w:lang w:val="zh-CN"/>
            </w:rPr>
            <w:fldChar w:fldCharType="begin"/>
          </w:r>
          <w:r>
            <w:rPr>
              <w:bCs/>
              <w:lang w:val="zh-CN"/>
            </w:rPr>
            <w:instrText xml:space="preserve"> HYPERLINK \l _Toc31834 </w:instrText>
          </w:r>
          <w:r>
            <w:rPr>
              <w:bCs/>
              <w:lang w:val="zh-CN"/>
            </w:rPr>
            <w:fldChar w:fldCharType="separate"/>
          </w:r>
          <w:r>
            <w:rPr>
              <w:rFonts w:hint="eastAsia"/>
              <w:lang w:val="en-US" w:eastAsia="zh-CN"/>
            </w:rPr>
            <w:t>4.2.2 核心功能验证</w:t>
          </w:r>
          <w:r>
            <w:tab/>
          </w:r>
          <w:r>
            <w:fldChar w:fldCharType="begin"/>
          </w:r>
          <w:r>
            <w:instrText xml:space="preserve"> PAGEREF _Toc31834 \h </w:instrText>
          </w:r>
          <w:r>
            <w:fldChar w:fldCharType="separate"/>
          </w:r>
          <w:r>
            <w:t>30</w:t>
          </w:r>
          <w:r>
            <w:fldChar w:fldCharType="end"/>
          </w:r>
          <w:r>
            <w:rPr>
              <w:bCs/>
              <w:lang w:val="zh-CN"/>
            </w:rPr>
            <w:fldChar w:fldCharType="end"/>
          </w:r>
        </w:p>
        <w:p w14:paraId="2EE6FE92">
          <w:pPr>
            <w:pStyle w:val="8"/>
            <w:tabs>
              <w:tab w:val="right" w:leader="dot" w:pos="8640"/>
              <w:tab w:val="clear" w:pos="8630"/>
            </w:tabs>
          </w:pPr>
          <w:r>
            <w:rPr>
              <w:bCs/>
              <w:lang w:val="zh-CN"/>
            </w:rPr>
            <w:fldChar w:fldCharType="begin"/>
          </w:r>
          <w:r>
            <w:rPr>
              <w:bCs/>
              <w:lang w:val="zh-CN"/>
            </w:rPr>
            <w:instrText xml:space="preserve"> HYPERLINK \l _Toc1318 </w:instrText>
          </w:r>
          <w:r>
            <w:rPr>
              <w:bCs/>
              <w:lang w:val="zh-CN"/>
            </w:rPr>
            <w:fldChar w:fldCharType="separate"/>
          </w:r>
          <w:r>
            <w:rPr>
              <w:rFonts w:hint="eastAsia"/>
              <w:lang w:val="en-US" w:eastAsia="zh-CN"/>
            </w:rPr>
            <w:t>第5章 总结与展望</w:t>
          </w:r>
          <w:r>
            <w:tab/>
          </w:r>
          <w:r>
            <w:fldChar w:fldCharType="begin"/>
          </w:r>
          <w:r>
            <w:instrText xml:space="preserve"> PAGEREF _Toc1318 \h </w:instrText>
          </w:r>
          <w:r>
            <w:fldChar w:fldCharType="separate"/>
          </w:r>
          <w:r>
            <w:t>40</w:t>
          </w:r>
          <w:r>
            <w:fldChar w:fldCharType="end"/>
          </w:r>
          <w:r>
            <w:rPr>
              <w:bCs/>
              <w:lang w:val="zh-CN"/>
            </w:rPr>
            <w:fldChar w:fldCharType="end"/>
          </w:r>
        </w:p>
        <w:p w14:paraId="0B47C022">
          <w:pPr>
            <w:pStyle w:val="8"/>
            <w:tabs>
              <w:tab w:val="right" w:leader="dot" w:pos="8640"/>
              <w:tab w:val="clear" w:pos="8630"/>
            </w:tabs>
          </w:pPr>
          <w:r>
            <w:rPr>
              <w:bCs/>
              <w:lang w:val="zh-CN"/>
            </w:rPr>
            <w:fldChar w:fldCharType="begin"/>
          </w:r>
          <w:r>
            <w:rPr>
              <w:bCs/>
              <w:lang w:val="zh-CN"/>
            </w:rPr>
            <w:instrText xml:space="preserve"> HYPERLINK \l _Toc6076 </w:instrText>
          </w:r>
          <w:r>
            <w:rPr>
              <w:bCs/>
              <w:lang w:val="zh-CN"/>
            </w:rPr>
            <w:fldChar w:fldCharType="separate"/>
          </w:r>
          <w:r>
            <w:rPr>
              <w:rFonts w:hint="eastAsia"/>
            </w:rPr>
            <w:t>参考文献</w:t>
          </w:r>
          <w:r>
            <w:tab/>
          </w:r>
          <w:r>
            <w:fldChar w:fldCharType="begin"/>
          </w:r>
          <w:r>
            <w:instrText xml:space="preserve"> PAGEREF _Toc6076 \h </w:instrText>
          </w:r>
          <w:r>
            <w:fldChar w:fldCharType="separate"/>
          </w:r>
          <w:r>
            <w:t>41</w:t>
          </w:r>
          <w:r>
            <w:fldChar w:fldCharType="end"/>
          </w:r>
          <w:r>
            <w:rPr>
              <w:bCs/>
              <w:lang w:val="zh-CN"/>
            </w:rPr>
            <w:fldChar w:fldCharType="end"/>
          </w:r>
        </w:p>
        <w:p w14:paraId="78910525">
          <w:pPr>
            <w:pStyle w:val="8"/>
            <w:tabs>
              <w:tab w:val="right" w:leader="dot" w:pos="8640"/>
              <w:tab w:val="clear" w:pos="8630"/>
            </w:tabs>
          </w:pPr>
          <w:r>
            <w:rPr>
              <w:bCs/>
              <w:lang w:val="zh-CN"/>
            </w:rPr>
            <w:fldChar w:fldCharType="begin"/>
          </w:r>
          <w:r>
            <w:rPr>
              <w:bCs/>
              <w:lang w:val="zh-CN"/>
            </w:rPr>
            <w:instrText xml:space="preserve"> HYPERLINK \l _Toc26684 </w:instrText>
          </w:r>
          <w:r>
            <w:rPr>
              <w:bCs/>
              <w:lang w:val="zh-CN"/>
            </w:rPr>
            <w:fldChar w:fldCharType="separate"/>
          </w:r>
          <w:r>
            <w:rPr>
              <w:rFonts w:hint="eastAsia"/>
            </w:rPr>
            <w:t>致谢</w:t>
          </w:r>
          <w:r>
            <w:tab/>
          </w:r>
          <w:r>
            <w:fldChar w:fldCharType="begin"/>
          </w:r>
          <w:r>
            <w:instrText xml:space="preserve"> PAGEREF _Toc26684 \h </w:instrText>
          </w:r>
          <w:r>
            <w:fldChar w:fldCharType="separate"/>
          </w:r>
          <w:r>
            <w:t>43</w:t>
          </w:r>
          <w:r>
            <w:fldChar w:fldCharType="end"/>
          </w:r>
          <w:r>
            <w:rPr>
              <w:bCs/>
              <w:lang w:val="zh-CN"/>
            </w:rPr>
            <w:fldChar w:fldCharType="end"/>
          </w:r>
        </w:p>
        <w:p w14:paraId="2631D6EF">
          <w:pPr>
            <w:pStyle w:val="20"/>
            <w:jc w:val="cente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5DFC09CB">
      <w:pPr>
        <w:pStyle w:val="2"/>
        <w:numPr>
          <w:ilvl w:val="0"/>
          <w:numId w:val="2"/>
        </w:numPr>
        <w:jc w:val="center"/>
        <w:rPr>
          <w:rFonts w:hint="eastAsia"/>
          <w:lang w:val="en-US" w:eastAsia="zh-CN"/>
        </w:rPr>
        <w:sectPr>
          <w:headerReference r:id="rId6" w:type="default"/>
          <w:type w:val="continuous"/>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1112D232">
      <w:pPr>
        <w:pStyle w:val="2"/>
        <w:numPr>
          <w:ilvl w:val="0"/>
          <w:numId w:val="2"/>
        </w:numPr>
        <w:jc w:val="center"/>
        <w:rPr>
          <w:rFonts w:hint="eastAsia"/>
          <w:lang w:val="en-US" w:eastAsia="zh-CN"/>
        </w:rPr>
      </w:pPr>
      <w:bookmarkStart w:id="5" w:name="_Toc11573"/>
      <w:r>
        <w:rPr>
          <w:rFonts w:hint="eastAsia"/>
          <w:lang w:val="en-US" w:eastAsia="zh-CN"/>
        </w:rPr>
        <w:t>引言</w:t>
      </w:r>
      <w:bookmarkEnd w:id="5"/>
    </w:p>
    <w:p w14:paraId="1EFC0668">
      <w:pPr>
        <w:pStyle w:val="3"/>
        <w:rPr>
          <w:rFonts w:hint="eastAsia" w:ascii="宋体" w:hAnsi="宋体" w:eastAsia="宋体" w:cs="宋体"/>
          <w:lang w:val="en-US" w:eastAsia="zh-CN"/>
        </w:rPr>
      </w:pPr>
      <w:bookmarkStart w:id="6" w:name="_Toc160824103"/>
      <w:bookmarkStart w:id="7" w:name="_Toc5830"/>
      <w:r>
        <w:rPr>
          <w:rFonts w:hint="eastAsia" w:ascii="宋体" w:hAnsi="宋体" w:eastAsia="宋体" w:cs="宋体"/>
        </w:rPr>
        <w:t>1.1</w:t>
      </w:r>
      <w:bookmarkEnd w:id="6"/>
      <w:r>
        <w:rPr>
          <w:rFonts w:hint="eastAsia" w:ascii="宋体" w:hAnsi="宋体" w:eastAsia="宋体" w:cs="宋体"/>
          <w:lang w:val="en-US" w:eastAsia="zh-CN"/>
        </w:rPr>
        <w:t>课题背景与研究意义</w:t>
      </w:r>
      <w:bookmarkEnd w:id="7"/>
    </w:p>
    <w:p w14:paraId="6D0D0D6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Fonts w:hint="eastAsia"/>
          <w:lang w:val="en-US" w:eastAsia="zh-CN"/>
        </w:rPr>
        <w:t>Nginx</w:t>
      </w:r>
      <w:r>
        <w:rPr>
          <w:rFonts w:hint="eastAsia" w:ascii="宋体" w:hAnsi="宋体" w:eastAsia="宋体" w:cs="宋体"/>
          <w:sz w:val="24"/>
          <w:szCs w:val="24"/>
          <w:lang w:val="en-US" w:eastAsia="zh-CN"/>
        </w:rPr>
        <w:t>、</w:t>
      </w:r>
      <w:r>
        <w:rPr>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Fonts w:hint="eastAsia"/>
          <w:lang w:val="en-US" w:eastAsia="zh-CN"/>
        </w:rPr>
        <w:t>Kong</w:t>
      </w:r>
      <w:r>
        <w:rPr>
          <w:rFonts w:hint="eastAsia" w:ascii="宋体" w:hAnsi="宋体" w:eastAsia="宋体" w:cs="宋体"/>
          <w:sz w:val="24"/>
          <w:szCs w:val="24"/>
          <w:lang w:val="en-US" w:eastAsia="zh-CN"/>
        </w:rPr>
        <w:t>、</w:t>
      </w:r>
      <w:r>
        <w:rPr>
          <w:rFonts w:hint="eastAsia"/>
          <w:lang w:val="en-US" w:eastAsia="zh-CN"/>
        </w:rPr>
        <w:t>Traefik</w:t>
      </w:r>
      <w:r>
        <w:rPr>
          <w:rFonts w:hint="eastAsia" w:ascii="宋体" w:hAnsi="宋体" w:eastAsia="宋体" w:cs="宋体"/>
          <w:sz w:val="24"/>
          <w:szCs w:val="24"/>
          <w:lang w:val="en-US" w:eastAsia="zh-CN"/>
        </w:rPr>
        <w:t>、</w:t>
      </w:r>
      <w:r>
        <w:rPr>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Fonts w:hint="eastAsia"/>
          <w:lang w:val="en-US" w:eastAsia="zh-CN"/>
        </w:rPr>
        <w:t>Envoy</w:t>
      </w:r>
      <w:r>
        <w:rPr>
          <w:rFonts w:hint="eastAsia" w:ascii="宋体" w:hAnsi="宋体" w:eastAsia="宋体" w:cs="宋体"/>
          <w:sz w:val="24"/>
          <w:szCs w:val="24"/>
          <w:lang w:val="en-US" w:eastAsia="zh-CN"/>
        </w:rPr>
        <w:t>、</w:t>
      </w:r>
      <w:r>
        <w:rPr>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Fonts w:hint="eastAsia"/>
          <w:lang w:val="en-US" w:eastAsia="zh-CN"/>
        </w:rPr>
        <w:t>Azugate</w:t>
      </w:r>
      <w:r>
        <w:rPr>
          <w:rFonts w:hint="eastAsia" w:ascii="宋体" w:hAnsi="宋体" w:eastAsia="宋体" w:cs="宋体"/>
          <w:sz w:val="24"/>
          <w:szCs w:val="24"/>
          <w:lang w:val="en-US" w:eastAsia="zh-CN"/>
        </w:rPr>
        <w:t>。</w:t>
      </w:r>
      <w:r>
        <w:rPr>
          <w:rFonts w:hint="eastAsia"/>
          <w:lang w:val="en-US" w:eastAsia="zh-CN"/>
        </w:rPr>
        <w:t>Azugate</w:t>
      </w:r>
      <w:r>
        <w:rPr>
          <w:rFonts w:hint="eastAsia" w:ascii="宋体" w:hAnsi="宋体" w:eastAsia="宋体" w:cs="宋体"/>
          <w:sz w:val="24"/>
          <w:szCs w:val="24"/>
          <w:lang w:val="en-US" w:eastAsia="zh-CN"/>
        </w:rPr>
        <w:t xml:space="preserve">以 </w:t>
      </w:r>
      <w:r>
        <w:rPr>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Fonts w:hint="eastAsia"/>
          <w:lang w:val="en-US" w:eastAsia="zh-CN"/>
        </w:rPr>
        <w:t>TCP</w:t>
      </w:r>
      <w:r>
        <w:rPr>
          <w:rFonts w:hint="eastAsia" w:ascii="宋体" w:hAnsi="宋体" w:eastAsia="宋体" w:cs="宋体"/>
          <w:sz w:val="24"/>
          <w:szCs w:val="24"/>
          <w:lang w:val="en-US" w:eastAsia="zh-CN"/>
        </w:rPr>
        <w:t>、</w:t>
      </w:r>
      <w:r>
        <w:rPr>
          <w:rFonts w:hint="eastAsia"/>
          <w:lang w:val="en-US" w:eastAsia="zh-CN"/>
        </w:rPr>
        <w:t xml:space="preserve">HTTP </w:t>
      </w:r>
      <w:r>
        <w:rPr>
          <w:rFonts w:hint="eastAsia" w:ascii="宋体" w:hAnsi="宋体" w:eastAsia="宋体" w:cs="宋体"/>
          <w:sz w:val="24"/>
          <w:szCs w:val="24"/>
          <w:lang w:val="en-US" w:eastAsia="zh-CN"/>
        </w:rPr>
        <w:t xml:space="preserve">及 </w:t>
      </w:r>
      <w:r>
        <w:rPr>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1771A7D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5C82D06D">
      <w:pPr>
        <w:pStyle w:val="3"/>
        <w:rPr>
          <w:rFonts w:hint="eastAsia" w:cs="宋体"/>
          <w:lang w:val="en-US" w:eastAsia="zh-CN"/>
        </w:rPr>
      </w:pPr>
      <w:bookmarkStart w:id="8" w:name="_Toc26630"/>
      <w:r>
        <w:rPr>
          <w:rFonts w:hint="eastAsia" w:ascii="宋体" w:hAnsi="宋体" w:eastAsia="宋体" w:cs="宋体"/>
        </w:rPr>
        <w:t>1.</w:t>
      </w:r>
      <w:r>
        <w:rPr>
          <w:rFonts w:hint="eastAsia" w:cs="宋体"/>
          <w:lang w:val="en-US" w:eastAsia="zh-CN"/>
        </w:rPr>
        <w:t>2 论文</w:t>
      </w:r>
      <w:r>
        <w:rPr>
          <w:rFonts w:hint="eastAsia" w:cs="宋体"/>
          <w:b/>
          <w:bCs/>
          <w:lang w:val="en-US" w:eastAsia="zh-CN"/>
        </w:rPr>
        <w:t>主要</w:t>
      </w:r>
      <w:r>
        <w:rPr>
          <w:rFonts w:hint="eastAsia" w:cs="宋体"/>
          <w:lang w:val="en-US" w:eastAsia="zh-CN"/>
        </w:rPr>
        <w:t>工作</w:t>
      </w:r>
      <w:bookmarkEnd w:id="8"/>
    </w:p>
    <w:p w14:paraId="0673356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本文主要围绕一款自研高性能网关系统 Azugate 的设计与实现展开，旨在在兼顾性能与易用性的前提下，为教学研究及轻量化部署场景提供一套低门槛、高扩展性的解决方案。首先，针对不同 I/O 架构的性能差异，本文设计并实现了每连接一线程、多路复用以及事件驱动三种模型的对比测试，最终选择事件驱动架构作为系统的实现基础。在此基础上，系统支持 TCP、HTTP、WebSocket 多协议代理，并实现了 TLS 安全通信、HTTP 内容压缩及基于 sendfile 的零拷贝优化机制。为提升服务的可控性与健壮性，Azugate 进一步集成了 IP 哈希防火墙、令牌桶速率限制、轮询负载均衡等服务治理模块，同时在云原生方向引入了 OAuth 外部认证、后端心跳检测、gRPC 管理接口与 Docker 容器化部署能力。通过对系统性能进行定量评估，结果表明 Azugate 能在保持较低资源消耗的前提下，实现接近 Nginx 的处理能力，并在多个典型场景下优于 Golang 与 Python 的标准服务器实现，验证了其在实际应用中的可行性与高效性。</w:t>
      </w:r>
    </w:p>
    <w:p w14:paraId="3C6EB503">
      <w:pPr>
        <w:pStyle w:val="3"/>
        <w:rPr>
          <w:rFonts w:hint="default" w:ascii="宋体" w:hAnsi="宋体" w:eastAsia="宋体" w:cs="宋体"/>
          <w:lang w:val="en-US" w:eastAsia="zh-CN"/>
        </w:rPr>
      </w:pPr>
      <w:bookmarkStart w:id="9" w:name="_Toc4762"/>
      <w:r>
        <w:rPr>
          <w:rFonts w:hint="eastAsia" w:ascii="宋体" w:hAnsi="宋体" w:eastAsia="宋体" w:cs="宋体"/>
        </w:rPr>
        <w:t>1.</w:t>
      </w:r>
      <w:r>
        <w:rPr>
          <w:rFonts w:hint="eastAsia" w:cs="宋体"/>
          <w:lang w:val="en-US" w:eastAsia="zh-CN"/>
        </w:rPr>
        <w:t>3章节安排</w:t>
      </w:r>
      <w:bookmarkEnd w:id="9"/>
    </w:p>
    <w:p w14:paraId="3549325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本论文的章节安排如下：</w:t>
      </w:r>
    </w:p>
    <w:p w14:paraId="034EB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引言</w:t>
      </w:r>
      <w:r>
        <w:rPr>
          <w:rFonts w:hint="eastAsia"/>
          <w:lang w:eastAsia="zh-CN"/>
        </w:rPr>
        <w:t>：</w:t>
      </w:r>
      <w:r>
        <w:t>本章介绍课题的研究背景、发展现状以及本项目的研究意义，指出当前高性能网关系统面临的挑战，并明确本文的研究目标和主要工作，为后续章节的展开提供理论基础和技术动因。</w:t>
      </w:r>
    </w:p>
    <w:p w14:paraId="22BCDFEE">
      <w:pPr>
        <w:keepNext w:val="0"/>
        <w:keepLines w:val="0"/>
        <w:pageBreakBefore w:val="0"/>
        <w:widowControl w:val="0"/>
        <w:kinsoku/>
        <w:wordWrap/>
        <w:overflowPunct/>
        <w:topLinePunct w:val="0"/>
        <w:autoSpaceDE/>
        <w:autoSpaceDN/>
        <w:bidi w:val="0"/>
        <w:adjustRightInd/>
        <w:snapToGrid/>
        <w:spacing w:line="400" w:lineRule="exact"/>
        <w:textAlignment w:val="auto"/>
      </w:pPr>
      <w:r>
        <w:t>Azugate网关系统架构设计与技术选型</w:t>
      </w:r>
      <w:r>
        <w:rPr>
          <w:rFonts w:hint="eastAsia"/>
          <w:lang w:eastAsia="zh-CN"/>
        </w:rPr>
        <w:t>：</w:t>
      </w:r>
      <w:r>
        <w:t>本章对 Azugate 网关系统的总体架构进行设计说明，从整体功能出发，明确系统各模块之间的协作关系。同时介绍本系统的开发环境、工具链及其依赖的第三方库，为后续模块的实现提供开发基础和技术支撑。</w:t>
      </w:r>
    </w:p>
    <w:p w14:paraId="563DEE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Azugate网关系统设计与实现</w:t>
      </w:r>
      <w:r>
        <w:rPr>
          <w:rFonts w:hint="eastAsia"/>
          <w:lang w:eastAsia="zh-CN"/>
        </w:rPr>
        <w:t>：</w:t>
      </w:r>
      <w:r>
        <w:t>本章是全文的核心部分，详细阐述了 Azugate 网关各模块的设计与实现过程。首先通过对比分析三种主流 I/O 架构（每连接一线程、多路复用、事件驱动），选定事件驱动模型作为系统底层框架。接着介绍了 TCP、HTTP、WebSocket 协议代理的实现及其相关优化技术，包括 TLS 加密通信、内容压缩与零拷贝传输。随后依次实现了 IP 防火墙与 OAuth 认证机制等安全控制模块，速率限制与负载均衡等流量控制机制，并在云原生方向引入 gRPC 管理接口、后端心跳检测与 Docker 容器化部署能力。最后对本章内容进行总结。</w:t>
      </w:r>
    </w:p>
    <w:p w14:paraId="03FD89D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系统测试与评估</w:t>
      </w:r>
      <w:r>
        <w:rPr>
          <w:rFonts w:hint="eastAsia"/>
          <w:lang w:eastAsia="zh-CN"/>
        </w:rPr>
        <w:t>：</w:t>
      </w:r>
      <w:r>
        <w:t>本章从实际部署出发，介绍了用于验证 Azugate 系统性能的测试工具与环境，随后通过系列测试验证了系统的整体吞吐性能、资源利用率及其在多种典型应用场景下的响应能力。同时对系统关键功能进行了逐项验证，证明其具备良好的稳定性与实用性。</w:t>
      </w:r>
    </w:p>
    <w:p w14:paraId="35B7D4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总结与展望</w:t>
      </w:r>
      <w:r>
        <w:rPr>
          <w:rFonts w:hint="eastAsia"/>
          <w:lang w:eastAsia="zh-CN"/>
        </w:rPr>
        <w:t>：</w:t>
      </w:r>
      <w:r>
        <w:t>本章总结了本文的主要研究工作与成果，归纳了 Azugate 系统在设计、实现与测试过程中所采用的关键技术与优化方法。同时对系统当前的局限性进行了分析，并对未来进一步提升系统性能、拓展功能、增强生态适配性等方向进行了展望。</w:t>
      </w:r>
    </w:p>
    <w:p w14:paraId="7AC1455D">
      <w:pPr>
        <w:ind w:firstLine="480" w:firstLineChars="200"/>
        <w:rPr>
          <w:rFonts w:hint="default"/>
          <w:lang w:val="en-US" w:eastAsia="zh-CN"/>
        </w:rPr>
      </w:pPr>
    </w:p>
    <w:p w14:paraId="10A82E90">
      <w:pPr>
        <w:rPr>
          <w:rFonts w:hint="default"/>
          <w:lang w:val="en-US" w:eastAsia="zh-CN"/>
        </w:rPr>
      </w:pPr>
    </w:p>
    <w:p w14:paraId="18F232FC"/>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10" w:name="_Toc8022"/>
      <w:r>
        <w:rPr>
          <w:rFonts w:hint="eastAsia"/>
          <w:lang w:val="en-US" w:eastAsia="zh-CN"/>
        </w:rPr>
        <w:t>Azugate网关系统架构设计与技术选型</w:t>
      </w:r>
      <w:bookmarkEnd w:id="10"/>
    </w:p>
    <w:p w14:paraId="2BDFBF88">
      <w:pPr>
        <w:pStyle w:val="3"/>
        <w:rPr>
          <w:rFonts w:hint="eastAsia" w:ascii="宋体" w:hAnsi="宋体"/>
          <w:lang w:val="en-US" w:eastAsia="zh-CN"/>
        </w:rPr>
      </w:pPr>
      <w:bookmarkStart w:id="11" w:name="_Toc23917"/>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
          <w:bCs/>
          <w:sz w:val="24"/>
          <w:szCs w:val="24"/>
          <w:lang w:val="en-US" w:eastAsia="zh-CN"/>
        </w:rPr>
        <w:t>Azugate</w:t>
      </w:r>
      <w:r>
        <w:rPr>
          <w:rFonts w:hint="eastAsia" w:ascii="宋体" w:hAnsi="宋体"/>
          <w:lang w:val="en-US" w:eastAsia="zh-CN"/>
        </w:rPr>
        <w:t>网关系统总体架构设计</w:t>
      </w:r>
      <w:bookmarkEnd w:id="11"/>
    </w:p>
    <w:p w14:paraId="601F2D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Azugate网关系统整体架构由各模块以及负责不同功能的线程与一个任务队列组成，架构图如下所示：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0"/>
                    <a:stretch>
                      <a:fillRect/>
                    </a:stretch>
                  </pic:blipFill>
                  <pic:spPr>
                    <a:xfrm>
                      <a:off x="0" y="0"/>
                      <a:ext cx="5492115" cy="3035935"/>
                    </a:xfrm>
                    <a:prstGeom prst="rect">
                      <a:avLst/>
                    </a:prstGeom>
                    <a:noFill/>
                    <a:ln>
                      <a:noFill/>
                    </a:ln>
                  </pic:spPr>
                </pic:pic>
              </a:graphicData>
            </a:graphic>
          </wp:inline>
        </w:drawing>
      </w:r>
    </w:p>
    <w:p w14:paraId="35542F00">
      <w:pPr>
        <w:pStyle w:val="22"/>
        <w:bidi w:val="0"/>
        <w:spacing w:line="480" w:lineRule="auto"/>
        <w:rPr>
          <w:rFonts w:hint="default"/>
          <w:lang w:val="en-US" w:eastAsia="zh-CN"/>
        </w:rPr>
      </w:pPr>
      <w:r>
        <w:rPr>
          <w:rFonts w:hint="eastAsia"/>
          <w:lang w:val="en-US" w:eastAsia="zh-CN"/>
        </w:rPr>
        <w:t>图2-1 Azugate 系统架构图</w:t>
      </w:r>
    </w:p>
    <w:p w14:paraId="0C70A4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（Open Authorization, 开放授权协议）身份认证；随后通过速率控制模块限制请求频率，以防止恶意请求造成系统过载；接着进入TLS （Transport Layer Security，传输层安全协议）模块，负责建立安全连接；之后由协议解析模块对请求内容进行解析，支持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Azugate根据匹配结果决定将请求转发至远程服务器，或直接返回本地文件数据。</w:t>
      </w:r>
    </w:p>
    <w:p w14:paraId="65D9632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lang w:val="en-US" w:eastAsia="zh-CN"/>
        </w:rPr>
      </w:pPr>
      <w:r>
        <w:rPr>
          <w:rFonts w:hint="eastAsia"/>
          <w:lang w:val="en-US" w:eastAsia="zh-CN"/>
        </w:rPr>
        <w:t>Azugate网关系统主要由四个核心线程组成：主线程、gRPC （Google Remote Procedure Call，谷歌开源的高性能远程过程调用框架）管理线程、工作线程和心跳检测服务线程。其中，主线程负责读取配置文件、初始化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12" w:name="_Toc6452"/>
      <w:r>
        <w:rPr>
          <w:rFonts w:hint="eastAsia" w:ascii="宋体" w:hAnsi="宋体"/>
          <w:b/>
          <w:bCs/>
          <w:lang w:val="en-US" w:eastAsia="zh-CN"/>
        </w:rPr>
        <w:t>2</w:t>
      </w:r>
      <w:r>
        <w:rPr>
          <w:rFonts w:hint="eastAsia" w:ascii="宋体" w:hAnsi="宋体"/>
          <w:b/>
          <w:bCs/>
        </w:rPr>
        <w:t>.</w:t>
      </w:r>
      <w:r>
        <w:rPr>
          <w:rFonts w:hint="eastAsia"/>
          <w:b/>
          <w:bCs/>
          <w:lang w:val="en-US" w:eastAsia="zh-CN"/>
        </w:rPr>
        <w:t>2</w:t>
      </w:r>
      <w:r>
        <w:rPr>
          <w:rFonts w:hint="eastAsia" w:ascii="宋体" w:hAnsi="宋体"/>
          <w:b/>
          <w:bCs/>
          <w:lang w:val="en-US" w:eastAsia="zh-CN"/>
        </w:rPr>
        <w:t xml:space="preserve"> 相关开发环境与工具</w:t>
      </w:r>
      <w:bookmarkEnd w:id="12"/>
    </w:p>
    <w:p w14:paraId="5AFBD06E">
      <w:pPr>
        <w:pStyle w:val="4"/>
        <w:bidi w:val="0"/>
        <w:rPr>
          <w:rFonts w:hint="eastAsia"/>
          <w:lang w:val="en-US" w:eastAsia="zh-CN"/>
        </w:rPr>
      </w:pPr>
      <w:bookmarkStart w:id="13" w:name="_Toc23275"/>
      <w:r>
        <w:rPr>
          <w:rFonts w:hint="eastAsia"/>
          <w:lang w:val="en-US" w:eastAsia="zh-CN"/>
        </w:rPr>
        <w:t>2</w:t>
      </w:r>
      <w:r>
        <w:rPr>
          <w:rFonts w:hint="eastAsia"/>
        </w:rPr>
        <w:t>.</w:t>
      </w:r>
      <w:r>
        <w:rPr>
          <w:rFonts w:hint="eastAsia"/>
          <w:lang w:val="en-US" w:eastAsia="zh-CN"/>
        </w:rPr>
        <w:t>2.1 开发环境</w:t>
      </w:r>
      <w:bookmarkEnd w:id="13"/>
    </w:p>
    <w:p w14:paraId="67F1070B">
      <w:pPr>
        <w:pStyle w:val="22"/>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333DF473">
      <w:pPr>
        <w:pStyle w:val="4"/>
        <w:bidi w:val="0"/>
        <w:rPr>
          <w:rFonts w:hint="default"/>
          <w:lang w:val="en-US" w:eastAsia="zh-CN"/>
        </w:rPr>
      </w:pPr>
      <w:bookmarkStart w:id="14" w:name="_Toc28945"/>
      <w:r>
        <w:rPr>
          <w:rFonts w:hint="eastAsia"/>
          <w:lang w:val="en-US" w:eastAsia="zh-CN"/>
        </w:rPr>
        <w:t>2</w:t>
      </w:r>
      <w:r>
        <w:rPr>
          <w:rFonts w:hint="eastAsia"/>
        </w:rPr>
        <w:t>.</w:t>
      </w:r>
      <w:r>
        <w:rPr>
          <w:rFonts w:hint="eastAsia"/>
          <w:lang w:val="en-US" w:eastAsia="zh-CN"/>
        </w:rPr>
        <w:t>2.2 程序依赖库</w:t>
      </w:r>
      <w:bookmarkEnd w:id="14"/>
    </w:p>
    <w:p w14:paraId="0DF22A9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（1）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（2）spdlog：spdlog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（3）OpenSSL：OpenSSL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（4）nlohmann-json：nlohmann/json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（5）jwt-cpp: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4FC3FE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黑体" w:hAnsi="黑体"/>
          <w:szCs w:val="28"/>
          <w:lang w:val="en-US" w:eastAsia="zh-CN"/>
        </w:rPr>
      </w:pPr>
      <w:r>
        <w:rPr>
          <w:rFonts w:hint="eastAsia"/>
          <w:lang w:val="en-US" w:eastAsia="zh-CN"/>
        </w:rPr>
        <w:t>（6）gRPC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76CC9A0D">
      <w:pPr>
        <w:pStyle w:val="3"/>
        <w:bidi w:val="0"/>
        <w:rPr>
          <w:rFonts w:hint="eastAsia"/>
          <w:lang w:val="en-US" w:eastAsia="zh-CN"/>
        </w:rPr>
      </w:pPr>
      <w:bookmarkStart w:id="15" w:name="_Toc11627"/>
      <w:r>
        <w:rPr>
          <w:rFonts w:hint="eastAsia"/>
          <w:lang w:val="en-US" w:eastAsia="zh-CN"/>
        </w:rPr>
        <w:t>2</w:t>
      </w:r>
      <w:r>
        <w:rPr>
          <w:rFonts w:hint="eastAsia"/>
        </w:rPr>
        <w:t>.</w:t>
      </w:r>
      <w:r>
        <w:rPr>
          <w:rFonts w:hint="eastAsia"/>
          <w:lang w:val="en-US" w:eastAsia="zh-CN"/>
        </w:rPr>
        <w:t>3 本章小结</w:t>
      </w:r>
      <w:bookmarkEnd w:id="15"/>
    </w:p>
    <w:p w14:paraId="5F75EBB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本章围绕 Azugate 网关系统的整体架构设计与技术选型进行了系统性阐述。首先介绍了系统的核心处理流程与模块划分，详细说明了从请求进入网关到最终完成路由转发的完整路径，涵盖流量过滤、速率控制、TLS 加密、协议解析、路由匹配、负载均衡等关键功能模块。同时分析了系统的多线程设计，包括主线程、gRPC 管理线程、工作线程与心跳检测服务线程的职责分工及其在高并发处理、服务健康维护等方面的作用，体现出架构在灵活性与扩展性方面的优势。随后，本章还列出了系统开发过程中所使用的操作系统、编译工具链等基本环境信息，并详细介绍了各依赖库的功能与选型依据，如 Boost.Asio 提供异步 I/O 支持、spdlog 用于高性能日志记录、OpenSSL 实现加密通信、nlohmann-json 处理配置数据、jwt-cpp 支持 OAuth 授权、gRPC 实现远程管理通信等，为后续系统实现提供了坚实的技术基础。</w:t>
      </w:r>
    </w:p>
    <w:p w14:paraId="44A5C6BB">
      <w:pPr>
        <w:rPr>
          <w:rFonts w:hint="default"/>
          <w:lang w:val="en-US" w:eastAsia="zh-CN"/>
        </w:rPr>
        <w:sectPr>
          <w:headerReference r:id="rId7" w:type="default"/>
          <w:footerReference r:id="rId8"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p>
    <w:p w14:paraId="54596E87">
      <w:pPr>
        <w:pStyle w:val="2"/>
        <w:bidi w:val="0"/>
        <w:rPr>
          <w:rFonts w:hint="eastAsia"/>
        </w:rPr>
      </w:pPr>
      <w:bookmarkStart w:id="16" w:name="_Toc2539"/>
      <w:r>
        <w:rPr>
          <w:rFonts w:hint="eastAsia"/>
        </w:rPr>
        <w:t xml:space="preserve">第3章 </w:t>
      </w:r>
      <w:r>
        <w:rPr>
          <w:rFonts w:hint="eastAsia"/>
          <w:lang w:val="en-US" w:eastAsia="zh-CN"/>
        </w:rPr>
        <w:t>Azugate网关</w:t>
      </w:r>
      <w:r>
        <w:rPr>
          <w:rFonts w:hint="eastAsia"/>
        </w:rPr>
        <w:t>系统设计与实现</w:t>
      </w:r>
      <w:bookmarkEnd w:id="16"/>
    </w:p>
    <w:p w14:paraId="620081E2">
      <w:pPr>
        <w:pStyle w:val="3"/>
        <w:bidi w:val="0"/>
        <w:rPr>
          <w:rFonts w:hint="eastAsia"/>
          <w:lang w:val="en-US" w:eastAsia="zh-CN"/>
        </w:rPr>
      </w:pPr>
      <w:bookmarkStart w:id="17" w:name="_Toc21996"/>
      <w:r>
        <w:rPr>
          <w:rFonts w:hint="eastAsia"/>
        </w:rPr>
        <w:t>3.</w:t>
      </w:r>
      <w:r>
        <w:rPr>
          <w:rFonts w:hint="eastAsia"/>
          <w:lang w:val="en-US" w:eastAsia="zh-CN"/>
        </w:rPr>
        <w:t>1 I/O 架构的测试与选择</w:t>
      </w:r>
      <w:bookmarkEnd w:id="17"/>
    </w:p>
    <w:p w14:paraId="41F2F29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8" w:name="_Toc19159"/>
      <w:r>
        <w:rPr>
          <w:rFonts w:hint="eastAsia"/>
          <w:lang w:val="en-US" w:eastAsia="zh-CN"/>
        </w:rPr>
        <w:t>3.1.1 每连接一线程</w:t>
      </w:r>
      <w:bookmarkEnd w:id="18"/>
    </w:p>
    <w:p w14:paraId="58307F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23"/>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1319530</wp:posOffset>
            </wp:positionH>
            <wp:positionV relativeFrom="page">
              <wp:posOffset>4804410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2891790" cy="3286125"/>
                    </a:xfrm>
                    <a:prstGeom prst="rect">
                      <a:avLst/>
                    </a:prstGeom>
                    <a:noFill/>
                    <a:ln>
                      <a:noFill/>
                    </a:ln>
                  </pic:spPr>
                </pic:pic>
              </a:graphicData>
            </a:graphic>
          </wp:anchor>
        </w:drawing>
      </w:r>
      <w:r>
        <w:rPr>
          <w:rStyle w:val="23"/>
          <w:rFonts w:hint="eastAsia"/>
          <w:lang w:val="en-US" w:eastAsia="zh-CN"/>
        </w:rPr>
        <w:t>图3-1每连接一线程架构</w:t>
      </w:r>
    </w:p>
    <w:p w14:paraId="40BF95B6">
      <w:pPr>
        <w:pStyle w:val="4"/>
        <w:bidi w:val="0"/>
        <w:rPr>
          <w:rFonts w:hint="default"/>
          <w:lang w:val="en-US" w:eastAsia="zh-CN"/>
        </w:rPr>
      </w:pPr>
      <w:bookmarkStart w:id="19" w:name="_Toc10493"/>
      <w:r>
        <w:rPr>
          <w:rFonts w:hint="eastAsia"/>
          <w:lang w:val="en-US" w:eastAsia="zh-CN"/>
        </w:rPr>
        <w:t>3.1.2 多路复用</w:t>
      </w:r>
      <w:bookmarkEnd w:id="19"/>
    </w:p>
    <w:p w14:paraId="39157B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88960"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2"/>
                    <a:stretch>
                      <a:fillRect/>
                    </a:stretch>
                  </pic:blipFill>
                  <pic:spPr>
                    <a:xfrm>
                      <a:off x="0" y="0"/>
                      <a:ext cx="4756785" cy="3171825"/>
                    </a:xfrm>
                    <a:prstGeom prst="rect">
                      <a:avLst/>
                    </a:prstGeom>
                    <a:noFill/>
                    <a:ln>
                      <a:noFill/>
                    </a:ln>
                  </pic:spPr>
                </pic:pic>
              </a:graphicData>
            </a:graphic>
          </wp:anchor>
        </w:drawing>
      </w:r>
      <w:r>
        <w:rPr>
          <w:rStyle w:val="23"/>
          <w:rFonts w:hint="eastAsia"/>
          <w:lang w:val="en-US" w:eastAsia="zh-CN"/>
        </w:rPr>
        <w:t>图3-2多路复用架构</w:t>
      </w:r>
    </w:p>
    <w:p w14:paraId="10B78A44">
      <w:pPr>
        <w:pStyle w:val="4"/>
        <w:bidi w:val="0"/>
        <w:rPr>
          <w:rFonts w:hint="default"/>
          <w:lang w:val="en-US" w:eastAsia="zh-CN"/>
        </w:rPr>
      </w:pPr>
      <w:bookmarkStart w:id="20" w:name="_Toc16587"/>
      <w:r>
        <w:rPr>
          <w:rFonts w:hint="eastAsia"/>
          <w:lang w:val="en-US" w:eastAsia="zh-CN"/>
        </w:rPr>
        <w:t>3.1.3 事件驱动</w:t>
      </w:r>
      <w:bookmarkEnd w:id="20"/>
    </w:p>
    <w:p w14:paraId="441A8B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read</w:t>
      </w:r>
      <w:r>
        <w:rPr>
          <w:rFonts w:hint="eastAsia"/>
          <w:highlight w:val="none"/>
          <w:lang w:val="en-US" w:eastAsia="zh-CN"/>
        </w:rPr>
        <w:t>”和“write”这样的系统调用后，线程将等待至文件描述符就绪才会返回。假设程序以单线程的方式运行，在阻塞的期间，程序将无法接受新的连接，直到数据读写完毕。</w:t>
      </w:r>
    </w:p>
    <w:p w14:paraId="5A25194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3"/>
          <w:rFonts w:hint="eastAsia"/>
          <w:lang w:val="en-US" w:eastAsia="zh-CN"/>
        </w:rPr>
      </w:pPr>
      <w:r>
        <w:rPr>
          <w:rStyle w:val="23"/>
          <w:rFonts w:hint="eastAsia"/>
          <w:lang w:val="en-US" w:eastAsia="zh-CN"/>
        </w:rPr>
        <w:t>图3-3事件驱动架构</w:t>
      </w:r>
    </w:p>
    <w:p w14:paraId="0A6365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事件驱动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21" w:name="_Toc26576"/>
      <w:r>
        <w:rPr>
          <w:rFonts w:hint="eastAsia"/>
          <w:lang w:val="en-US" w:eastAsia="zh-CN"/>
        </w:rPr>
        <w:t>3.1.4 三种 I/O 架构性能测试</w:t>
      </w:r>
      <w:bookmarkEnd w:id="21"/>
    </w:p>
    <w:p w14:paraId="5798F6D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23231F69">
      <w:pPr>
        <w:pStyle w:val="22"/>
        <w:bidi w:val="0"/>
        <w:rPr>
          <w:rFonts w:hint="eastAsia"/>
          <w:lang w:val="en-US" w:eastAsia="zh-CN"/>
        </w:rPr>
      </w:pPr>
    </w:p>
    <w:p w14:paraId="138B8D89">
      <w:pPr>
        <w:pStyle w:val="22"/>
        <w:bidi w:val="0"/>
        <w:rPr>
          <w:rFonts w:hint="eastAsia"/>
          <w:lang w:val="en-US" w:eastAsia="zh-CN"/>
        </w:rPr>
      </w:pPr>
    </w:p>
    <w:p w14:paraId="5D0F34B7">
      <w:pPr>
        <w:pStyle w:val="22"/>
        <w:bidi w:val="0"/>
        <w:rPr>
          <w:rFonts w:hint="eastAsia"/>
          <w:lang w:val="en-US" w:eastAsia="zh-CN"/>
        </w:rPr>
      </w:pPr>
    </w:p>
    <w:p w14:paraId="019D8D3B">
      <w:pPr>
        <w:pStyle w:val="22"/>
        <w:bidi w:val="0"/>
        <w:rPr>
          <w:sz w:val="24"/>
          <w:szCs w:val="24"/>
        </w:rPr>
      </w:pPr>
      <w:r>
        <w:rPr>
          <w:rFonts w:hint="eastAsia"/>
          <w:lang w:val="en-US" w:eastAsia="zh-CN"/>
        </w:rPr>
        <w:t>表3-1三种 I/O 架构性能对比</w:t>
      </w:r>
    </w:p>
    <w:tbl>
      <w:tblPr>
        <w:tblStyle w:val="13"/>
        <w:tblW w:w="495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73"/>
        <w:gridCol w:w="2487"/>
        <w:gridCol w:w="1779"/>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1699" w:type="dxa"/>
            <w:tcBorders>
              <w:bottom w:val="single" w:color="auto" w:sz="4" w:space="0"/>
              <w:tl2br w:val="nil"/>
              <w:tr2bl w:val="nil"/>
            </w:tcBorders>
            <w:vAlign w:val="top"/>
          </w:tcPr>
          <w:p w14:paraId="2E3D6FE6">
            <w:pPr>
              <w:jc w:val="left"/>
              <w:rPr>
                <w:rFonts w:ascii="Times New Roman" w:hAnsi="宋体" w:cs="Times New Roman"/>
                <w:iCs/>
                <w:sz w:val="24"/>
                <w:szCs w:val="24"/>
              </w:rPr>
            </w:pPr>
            <w:r>
              <w:rPr>
                <w:rFonts w:hint="eastAsia"/>
                <w:highlight w:val="none"/>
                <w:vertAlign w:val="baseline"/>
                <w:lang w:val="en-US" w:eastAsia="zh-CN"/>
              </w:rPr>
              <w:t>I/O 架构</w:t>
            </w:r>
          </w:p>
        </w:tc>
        <w:tc>
          <w:tcPr>
            <w:tcW w:w="2473" w:type="dxa"/>
            <w:tcBorders>
              <w:bottom w:val="single" w:color="auto" w:sz="4" w:space="0"/>
              <w:tl2br w:val="nil"/>
              <w:tr2bl w:val="nil"/>
            </w:tcBorders>
            <w:vAlign w:val="top"/>
          </w:tcPr>
          <w:p w14:paraId="6780CECF">
            <w:pPr>
              <w:jc w:val="left"/>
              <w:rPr>
                <w:rFonts w:ascii="Times New Roman" w:hAnsi="宋体" w:cs="Times New Roman"/>
                <w:iCs/>
                <w:sz w:val="24"/>
                <w:szCs w:val="24"/>
              </w:rPr>
            </w:pPr>
            <w:r>
              <w:rPr>
                <w:rFonts w:hint="eastAsia"/>
                <w:highlight w:val="none"/>
                <w:vertAlign w:val="baseline"/>
                <w:lang w:val="en-US" w:eastAsia="zh-CN"/>
              </w:rPr>
              <w:t>平均响应时间（ms）</w:t>
            </w:r>
          </w:p>
        </w:tc>
        <w:tc>
          <w:tcPr>
            <w:tcW w:w="2487" w:type="dxa"/>
            <w:tcBorders>
              <w:bottom w:val="single" w:color="auto" w:sz="4" w:space="0"/>
              <w:tl2br w:val="nil"/>
              <w:tr2bl w:val="nil"/>
            </w:tcBorders>
            <w:vAlign w:val="top"/>
          </w:tcPr>
          <w:p w14:paraId="26D854EF">
            <w:pPr>
              <w:jc w:val="left"/>
              <w:rPr>
                <w:rFonts w:hint="eastAsia" w:ascii="Times New Roman" w:hAnsi="宋体" w:cs="Times New Roman"/>
                <w:iCs/>
                <w:sz w:val="24"/>
                <w:szCs w:val="24"/>
              </w:rPr>
            </w:pPr>
            <w:r>
              <w:rPr>
                <w:rFonts w:hint="eastAsia"/>
                <w:highlight w:val="none"/>
                <w:vertAlign w:val="baseline"/>
                <w:lang w:val="en-US" w:eastAsia="zh-CN"/>
              </w:rPr>
              <w:t>最长响应时间（ms）</w:t>
            </w:r>
          </w:p>
        </w:tc>
        <w:tc>
          <w:tcPr>
            <w:tcW w:w="1779" w:type="dxa"/>
            <w:tcBorders>
              <w:bottom w:val="single" w:color="auto" w:sz="4" w:space="0"/>
              <w:tl2br w:val="nil"/>
              <w:tr2bl w:val="nil"/>
            </w:tcBorders>
            <w:vAlign w:val="top"/>
          </w:tcPr>
          <w:p w14:paraId="6B75DE3F">
            <w:pPr>
              <w:jc w:val="left"/>
              <w:rPr>
                <w:rFonts w:hint="eastAsia" w:ascii="Times New Roman" w:hAnsi="宋体" w:cs="Times New Roman"/>
                <w:iCs/>
                <w:sz w:val="24"/>
                <w:szCs w:val="24"/>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699" w:type="dxa"/>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2473" w:type="dxa"/>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2487" w:type="dxa"/>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1779" w:type="dxa"/>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699" w:type="dxa"/>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2473" w:type="dxa"/>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2487" w:type="dxa"/>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1779" w:type="dxa"/>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699" w:type="dxa"/>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2473" w:type="dxa"/>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2487" w:type="dxa"/>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1779" w:type="dxa"/>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34177A58">
      <w:pPr>
        <w:rPr>
          <w:sz w:val="24"/>
          <w:szCs w:val="24"/>
        </w:rPr>
      </w:pPr>
    </w:p>
    <w:p w14:paraId="187C01D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22" w:name="_Toc22494"/>
      <w:r>
        <w:rPr>
          <w:rFonts w:hint="eastAsia"/>
        </w:rPr>
        <w:t>3.2</w:t>
      </w:r>
      <w:r>
        <w:rPr>
          <w:rFonts w:hint="eastAsia"/>
          <w:lang w:val="en-US" w:eastAsia="zh-CN"/>
        </w:rPr>
        <w:t xml:space="preserve"> TCP HTTP WebSocket 协议代理</w:t>
      </w:r>
      <w:bookmarkEnd w:id="22"/>
    </w:p>
    <w:p w14:paraId="385B1B8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ascii="Times New Roman" w:hAnsi="Times New Roman" w:eastAsia="宋体" w:cs="Calibri"/>
          <w:kern w:val="2"/>
          <w:sz w:val="24"/>
          <w:szCs w:val="21"/>
          <w:lang w:val="en-US" w:eastAsia="zh-CN" w:bidi="ar-SA"/>
        </w:rPr>
        <w:t>（1）</w:t>
      </w: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（2）</w:t>
      </w:r>
      <w:r>
        <w:rPr>
          <w:rFonts w:hint="eastAsia"/>
          <w:lang w:val="en-US" w:eastAsia="zh-CN"/>
        </w:rPr>
        <w:t>在 HTTP 头部字段中寻找 “Authorization” 首部并提取令牌（Token）进行身份验证。</w:t>
      </w:r>
    </w:p>
    <w:p w14:paraId="584E00D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（3）</w:t>
      </w:r>
      <w:r>
        <w:rPr>
          <w:rFonts w:hint="eastAsia"/>
          <w:lang w:val="en-US" w:eastAsia="zh-CN"/>
        </w:rPr>
        <w:t>将 HTTP 请求转换为 Websocket 请求。</w:t>
      </w:r>
    </w:p>
    <w:p w14:paraId="66F091C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（4）检查数据的 IP 地址和端口号是否在黑名单内并进行过滤。</w:t>
      </w:r>
    </w:p>
    <w:p w14:paraId="7395BB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上述的例子说明网关应该具备一定的协议解析能力。</w:t>
      </w:r>
    </w:p>
    <w:p w14:paraId="67AED0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23" w:name="_Toc1810"/>
      <w:r>
        <w:rPr>
          <w:rFonts w:hint="eastAsia"/>
          <w:lang w:val="en-US" w:eastAsia="zh-CN"/>
        </w:rPr>
        <w:t>3.2</w:t>
      </w:r>
      <w:r>
        <w:rPr>
          <w:rFonts w:hint="default"/>
          <w:lang w:val="en-US" w:eastAsia="zh-CN"/>
        </w:rPr>
        <w:t>.</w:t>
      </w:r>
      <w:r>
        <w:rPr>
          <w:rFonts w:hint="eastAsia"/>
          <w:lang w:val="en-US" w:eastAsia="zh-CN"/>
        </w:rPr>
        <w:t>1</w:t>
      </w:r>
      <w:r>
        <w:rPr>
          <w:rFonts w:hint="default"/>
          <w:lang w:val="en-US" w:eastAsia="zh-CN"/>
        </w:rPr>
        <w:t xml:space="preserve"> </w:t>
      </w:r>
      <w:r>
        <w:rPr>
          <w:rFonts w:hint="eastAsia"/>
          <w:lang w:val="en-US" w:eastAsia="zh-CN"/>
        </w:rPr>
        <w:t>路由匹配模块</w:t>
      </w:r>
      <w:bookmarkEnd w:id="23"/>
    </w:p>
    <w:p w14:paraId="74173B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p>
    <w:p w14:paraId="7D248CF4">
      <w:pPr>
        <w:pStyle w:val="22"/>
        <w:bidi w:val="0"/>
        <w:rPr>
          <w:rFonts w:hint="eastAsia"/>
          <w:highlight w:val="none"/>
          <w:lang w:val="en-US" w:eastAsia="zh-CN"/>
        </w:rPr>
      </w:pPr>
      <w:r>
        <w:drawing>
          <wp:anchor distT="0" distB="0" distL="114300" distR="114300" simplePos="0" relativeHeight="251689984" behindDoc="0" locked="0" layoutInCell="1" allowOverlap="0">
            <wp:simplePos x="0" y="0"/>
            <wp:positionH relativeFrom="column">
              <wp:posOffset>1629410</wp:posOffset>
            </wp:positionH>
            <wp:positionV relativeFrom="page">
              <wp:posOffset>1047115</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4"/>
                    <a:stretch>
                      <a:fillRect/>
                    </a:stretch>
                  </pic:blipFill>
                  <pic:spPr>
                    <a:xfrm>
                      <a:off x="0" y="0"/>
                      <a:ext cx="2266315" cy="3973195"/>
                    </a:xfrm>
                    <a:prstGeom prst="rect">
                      <a:avLst/>
                    </a:prstGeom>
                    <a:noFill/>
                    <a:ln>
                      <a:noFill/>
                    </a:ln>
                  </pic:spPr>
                </pic:pic>
              </a:graphicData>
            </a:graphic>
          </wp:anchor>
        </w:drawing>
      </w:r>
      <w:r>
        <w:rPr>
          <w:rFonts w:hint="eastAsia"/>
          <w:lang w:val="en-US" w:eastAsia="zh-CN"/>
        </w:rPr>
        <w:t>图3-4路由匹配模块工作流程</w:t>
      </w:r>
    </w:p>
    <w:p w14:paraId="233980F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协议，匹配模式主要分为完全匹配与前缀匹配，当计算完全匹配未获得结果时会再次进行前缀匹配。</w:t>
      </w:r>
      <w:r>
        <w:rPr>
          <w:rFonts w:hint="eastAsia"/>
          <w:lang w:val="en-US" w:eastAsia="zh-CN"/>
        </w:rPr>
        <w:t xml:space="preserve">         </w:t>
      </w:r>
    </w:p>
    <w:p w14:paraId="4684712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2"/>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1003300</wp:posOffset>
            </wp:positionH>
            <wp:positionV relativeFrom="page">
              <wp:posOffset>1729105</wp:posOffset>
            </wp:positionV>
            <wp:extent cx="3103245" cy="1743710"/>
            <wp:effectExtent l="0" t="0" r="8255" b="889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3103245" cy="174371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24" w:name="_Toc12112"/>
      <w:r>
        <w:rPr>
          <w:rFonts w:hint="eastAsia"/>
          <w:lang w:val="en-US" w:eastAsia="zh-CN"/>
        </w:rPr>
        <w:t>3.2.2 TCP 与 TLS 连接</w:t>
      </w:r>
      <w:bookmarkEnd w:id="24"/>
    </w:p>
    <w:p w14:paraId="1FC818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2"/>
        <w:bidi w:val="0"/>
        <w:spacing w:line="480" w:lineRule="auto"/>
        <w:rPr>
          <w:rFonts w:hint="eastAsia"/>
          <w:lang w:val="en-US" w:eastAsia="zh-CN"/>
        </w:rPr>
      </w:pPr>
      <w:r>
        <w:drawing>
          <wp:anchor distT="0" distB="0" distL="114300" distR="114300" simplePos="0" relativeHeight="251686912" behindDoc="0" locked="0" layoutInCell="1" allowOverlap="1">
            <wp:simplePos x="0" y="0"/>
            <wp:positionH relativeFrom="column">
              <wp:posOffset>1161415</wp:posOffset>
            </wp:positionH>
            <wp:positionV relativeFrom="page">
              <wp:posOffset>6293485</wp:posOffset>
            </wp:positionV>
            <wp:extent cx="2862580" cy="2991485"/>
            <wp:effectExtent l="0" t="0" r="7620" b="571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6"/>
                    <a:stretch>
                      <a:fillRect/>
                    </a:stretch>
                  </pic:blipFill>
                  <pic:spPr>
                    <a:xfrm>
                      <a:off x="0" y="0"/>
                      <a:ext cx="2862580" cy="2991485"/>
                    </a:xfrm>
                    <a:prstGeom prst="rect">
                      <a:avLst/>
                    </a:prstGeom>
                    <a:noFill/>
                    <a:ln>
                      <a:noFill/>
                    </a:ln>
                  </pic:spPr>
                </pic:pic>
              </a:graphicData>
            </a:graphic>
          </wp:anchor>
        </w:drawing>
      </w:r>
      <w:r>
        <w:rPr>
          <w:rFonts w:hint="eastAsia"/>
          <w:lang w:val="en-US" w:eastAsia="zh-CN"/>
        </w:rPr>
        <w:t>图3-6 TCP 协议连接与释放状态机</w:t>
      </w:r>
    </w:p>
    <w:p w14:paraId="2E6562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5" w:name="_Toc14643"/>
      <w:r>
        <w:rPr>
          <w:rFonts w:hint="eastAsia"/>
          <w:lang w:val="en-US" w:eastAsia="zh-CN"/>
        </w:rPr>
        <w:t>3.2.3 HTTP 代理与相关优化</w:t>
      </w:r>
      <w:bookmarkEnd w:id="25"/>
    </w:p>
    <w:p w14:paraId="6FE4B8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drawing>
          <wp:anchor distT="0" distB="0" distL="114300" distR="114300" simplePos="0" relativeHeight="251682816" behindDoc="0" locked="0" layoutInCell="1" allowOverlap="1">
            <wp:simplePos x="0" y="0"/>
            <wp:positionH relativeFrom="column">
              <wp:posOffset>59055</wp:posOffset>
            </wp:positionH>
            <wp:positionV relativeFrom="page">
              <wp:posOffset>5517515</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7"/>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2"/>
        <w:bidi w:val="0"/>
        <w:spacing w:line="480" w:lineRule="auto"/>
        <w:rPr>
          <w:rFonts w:hint="eastAsia"/>
          <w:lang w:val="en-US" w:eastAsia="zh-CN"/>
        </w:rPr>
      </w:pPr>
      <w:r>
        <w:rPr>
          <w:rFonts w:hint="eastAsia"/>
          <w:lang w:val="en-US" w:eastAsia="zh-CN"/>
        </w:rPr>
        <w:t>图3-7 HTTP/1.1报文格式</w:t>
      </w:r>
    </w:p>
    <w:p w14:paraId="15E1CE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2"/>
        <w:bidi w:val="0"/>
        <w:spacing w:line="480" w:lineRule="auto"/>
        <w:rPr>
          <w:rFonts w:hint="eastAsia"/>
          <w:lang w:val="en-US" w:eastAsia="zh-CN"/>
        </w:rPr>
      </w:pPr>
      <w:r>
        <w:drawing>
          <wp:anchor distT="0" distB="0" distL="114300" distR="114300" simplePos="0" relativeHeight="251684864"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2"/>
        <w:bidi w:val="0"/>
        <w:spacing w:line="480" w:lineRule="auto"/>
        <w:rPr>
          <w:rFonts w:hint="default"/>
          <w:lang w:val="en-US" w:eastAsia="zh-CN"/>
        </w:rPr>
      </w:pPr>
      <w:r>
        <w:drawing>
          <wp:anchor distT="0" distB="0" distL="114300" distR="114300" simplePos="0" relativeHeight="251685888"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2"/>
        <w:bidi w:val="0"/>
        <w:spacing w:line="480" w:lineRule="auto"/>
        <w:rPr>
          <w:rFonts w:hint="default"/>
          <w:lang w:val="en-US" w:eastAsia="zh-CN"/>
        </w:rPr>
      </w:pPr>
      <w:r>
        <w:drawing>
          <wp:anchor distT="0" distB="0" distL="114300" distR="114300" simplePos="0" relativeHeight="251660288" behindDoc="0" locked="0" layoutInCell="1" allowOverlap="0">
            <wp:simplePos x="0" y="0"/>
            <wp:positionH relativeFrom="column">
              <wp:posOffset>640715</wp:posOffset>
            </wp:positionH>
            <wp:positionV relativeFrom="page">
              <wp:posOffset>2796540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126865" cy="1877695"/>
                    </a:xfrm>
                    <a:prstGeom prst="rect">
                      <a:avLst/>
                    </a:prstGeom>
                    <a:noFill/>
                    <a:ln>
                      <a:noFill/>
                    </a:ln>
                  </pic:spPr>
                </pic:pic>
              </a:graphicData>
            </a:graphic>
          </wp:anchor>
        </w:drawing>
      </w:r>
      <w:r>
        <w:rPr>
          <w:rFonts w:hint="eastAsia"/>
          <w:lang w:val="en-US" w:eastAsia="zh-CN"/>
        </w:rPr>
        <w:t>图 3-10 传统读写操作与零拷贝操作</w:t>
      </w:r>
    </w:p>
    <w:p w14:paraId="16922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37A8CF8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p>
    <w:p w14:paraId="2DA65A2B">
      <w:pPr>
        <w:pStyle w:val="22"/>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77E36A1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ascii="宋体" w:hAnsi="宋体" w:eastAsia="宋体" w:cs="宋体"/>
          <w:highlight w:val="none"/>
          <w:lang w:val="en-US" w:eastAsia="zh-CN"/>
        </w:rPr>
        <w:t>（</w:t>
      </w:r>
      <w:r>
        <w:rPr>
          <w:rFonts w:hint="eastAsia" w:ascii="宋体" w:hAnsi="宋体" w:cs="宋体"/>
          <w:highlight w:val="none"/>
          <w:lang w:val="en-US" w:eastAsia="zh-CN"/>
        </w:rPr>
        <w:t>2</w:t>
      </w:r>
      <w:r>
        <w:rPr>
          <w:rFonts w:hint="eastAsia" w:ascii="宋体" w:hAnsi="宋体" w:eastAsia="宋体" w:cs="宋体"/>
          <w:highlight w:val="none"/>
          <w:lang w:val="en-US" w:eastAsia="zh-CN"/>
        </w:rPr>
        <w:t>）</w:t>
      </w:r>
      <w:r>
        <w:rPr>
          <w:rFonts w:hint="eastAsia"/>
          <w:highlight w:val="none"/>
          <w:lang w:val="en-US" w:eastAsia="zh-CN"/>
        </w:rPr>
        <w:t xml:space="preserve">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p>
    <w:p w14:paraId="523909D9">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ighlight w:val="none"/>
          <w:lang w:val="en-US" w:eastAsia="zh-CN"/>
        </w:rPr>
      </w:pPr>
    </w:p>
    <w:p w14:paraId="133E9B7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ighlight w:val="none"/>
          <w:lang w:val="en-US" w:eastAsia="zh-CN"/>
        </w:rPr>
      </w:pPr>
    </w:p>
    <w:p w14:paraId="1117114A">
      <w:pPr>
        <w:pStyle w:val="22"/>
        <w:bidi w:val="0"/>
        <w:rPr>
          <w:rFonts w:hint="eastAsia"/>
          <w:lang w:val="en-US" w:eastAsia="zh-CN"/>
        </w:rPr>
      </w:pPr>
    </w:p>
    <w:p w14:paraId="1CE54DF0">
      <w:pPr>
        <w:pStyle w:val="22"/>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2527935" cy="1899920"/>
                    </a:xfrm>
                    <a:prstGeom prst="rect">
                      <a:avLst/>
                    </a:prstGeom>
                    <a:noFill/>
                    <a:ln>
                      <a:noFill/>
                    </a:ln>
                  </pic:spPr>
                </pic:pic>
              </a:graphicData>
            </a:graphic>
          </wp:inline>
        </w:drawing>
      </w:r>
    </w:p>
    <w:p w14:paraId="42014322">
      <w:pPr>
        <w:pStyle w:val="22"/>
        <w:bidi w:val="0"/>
        <w:rPr>
          <w:rFonts w:hint="eastAsia"/>
          <w:highlight w:val="none"/>
          <w:lang w:val="en-US" w:eastAsia="zh-CN"/>
        </w:rPr>
      </w:pPr>
      <w:r>
        <w:rPr>
          <w:rFonts w:hint="eastAsia"/>
          <w:lang w:val="en-US" w:eastAsia="zh-CN"/>
        </w:rPr>
        <w:t>图3-11 分块传输示例</w:t>
      </w:r>
    </w:p>
    <w:p w14:paraId="01D5A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2"/>
                    <a:stretch>
                      <a:fillRect/>
                    </a:stretch>
                  </pic:blipFill>
                  <pic:spPr>
                    <a:xfrm>
                      <a:off x="0" y="0"/>
                      <a:ext cx="1899285" cy="2748280"/>
                    </a:xfrm>
                    <a:prstGeom prst="rect">
                      <a:avLst/>
                    </a:prstGeom>
                    <a:noFill/>
                    <a:ln>
                      <a:noFill/>
                    </a:ln>
                  </pic:spPr>
                </pic:pic>
              </a:graphicData>
            </a:graphic>
          </wp:inline>
        </w:drawing>
      </w:r>
    </w:p>
    <w:p w14:paraId="25A79C7B">
      <w:pPr>
        <w:pStyle w:val="22"/>
        <w:bidi w:val="0"/>
        <w:spacing w:line="480" w:lineRule="auto"/>
        <w:rPr>
          <w:rFonts w:hint="default"/>
          <w:lang w:val="en-US" w:eastAsia="zh-CN"/>
        </w:rPr>
      </w:pPr>
      <w:r>
        <w:rPr>
          <w:rFonts w:hint="eastAsia"/>
          <w:lang w:val="en-US" w:eastAsia="zh-CN"/>
        </w:rPr>
        <w:t>图3-12 Azugate 内容压缩与分块传输功能工作流程</w:t>
      </w:r>
    </w:p>
    <w:p w14:paraId="3D64A5ED">
      <w:pPr>
        <w:pStyle w:val="4"/>
        <w:bidi w:val="0"/>
        <w:rPr>
          <w:rFonts w:hint="eastAsia"/>
          <w:lang w:val="en-US" w:eastAsia="zh-CN"/>
        </w:rPr>
      </w:pPr>
      <w:bookmarkStart w:id="26" w:name="_Toc26401"/>
      <w:r>
        <w:rPr>
          <w:rFonts w:hint="eastAsia"/>
          <w:lang w:val="en-US" w:eastAsia="zh-CN"/>
        </w:rPr>
        <w:t>3.2.4 WebSocket 代理</w:t>
      </w:r>
      <w:bookmarkEnd w:id="26"/>
    </w:p>
    <w:p w14:paraId="5E99BA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2"/>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2"/>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62880" cy="2727960"/>
                    </a:xfrm>
                    <a:prstGeom prst="rect">
                      <a:avLst/>
                    </a:prstGeom>
                    <a:noFill/>
                    <a:ln>
                      <a:noFill/>
                    </a:ln>
                  </pic:spPr>
                </pic:pic>
              </a:graphicData>
            </a:graphic>
          </wp:inline>
        </w:drawing>
      </w:r>
    </w:p>
    <w:p w14:paraId="240076C9">
      <w:pPr>
        <w:pStyle w:val="22"/>
        <w:bidi w:val="0"/>
        <w:spacing w:line="480" w:lineRule="auto"/>
      </w:pPr>
      <w:r>
        <w:rPr>
          <w:rFonts w:hint="eastAsia"/>
          <w:lang w:val="en-US" w:eastAsia="zh-CN"/>
        </w:rPr>
        <w:t>图3-13 WebSocket 数据帧格式</w:t>
      </w:r>
    </w:p>
    <w:p w14:paraId="26F132C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7" w:name="_Toc16455"/>
      <w:r>
        <w:rPr>
          <w:rFonts w:hint="eastAsia"/>
        </w:rPr>
        <w:t>3.</w:t>
      </w:r>
      <w:r>
        <w:rPr>
          <w:rFonts w:hint="eastAsia"/>
          <w:lang w:val="en-US" w:eastAsia="zh-CN"/>
        </w:rPr>
        <w:t>3 安全控制模块</w:t>
      </w:r>
      <w:bookmarkEnd w:id="27"/>
    </w:p>
    <w:p w14:paraId="1CB231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8" w:name="_Toc31479"/>
      <w:r>
        <w:rPr>
          <w:rFonts w:hint="eastAsia"/>
          <w:lang w:val="en-US" w:eastAsia="zh-CN"/>
        </w:rPr>
        <w:t>3.3.1 IP 防火墙</w:t>
      </w:r>
      <w:bookmarkEnd w:id="28"/>
    </w:p>
    <w:p w14:paraId="0CA8D9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p>
    <w:p w14:paraId="7A4C5CAB">
      <w:pPr>
        <w:pStyle w:val="4"/>
        <w:bidi w:val="0"/>
        <w:rPr>
          <w:rFonts w:hint="eastAsia"/>
          <w:lang w:val="en-US" w:eastAsia="zh-CN"/>
        </w:rPr>
      </w:pPr>
      <w:bookmarkStart w:id="29" w:name="_Toc27565"/>
      <w:r>
        <w:rPr>
          <w:rFonts w:hint="eastAsia"/>
          <w:lang w:val="en-US" w:eastAsia="zh-CN"/>
        </w:rPr>
        <w:t>3.3.2 OAuth 外部认证</w:t>
      </w:r>
      <w:bookmarkEnd w:id="29"/>
    </w:p>
    <w:p w14:paraId="02CE51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（1）用户访问应用程序前会被网关重定向至外部认证服务器获取 Code。</w:t>
      </w:r>
    </w:p>
    <w:p w14:paraId="062618B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（2）用户向网关提交 Code，网关向外部服务器验证 Code 并获取用户身份信息。</w:t>
      </w:r>
    </w:p>
    <w:p w14:paraId="5BDC976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（3）若网关成功验证用户身份信息，将返回访问应用程序的需要的访问令牌(Access Token)。</w:t>
      </w:r>
    </w:p>
    <w:p w14:paraId="3DE51FC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集成外部OAuth的网关认证流程示意图如下：</w:t>
      </w:r>
    </w:p>
    <w:p w14:paraId="65FB8A9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p>
    <w:p w14:paraId="5BE12D38">
      <w:pPr>
        <w:pStyle w:val="22"/>
        <w:bidi w:val="0"/>
        <w:spacing w:line="480" w:lineRule="auto"/>
        <w:rPr>
          <w:rFonts w:hint="eastAsia"/>
          <w:lang w:val="en-US" w:eastAsia="zh-CN"/>
        </w:rPr>
      </w:pPr>
      <w:r>
        <w:drawing>
          <wp:anchor distT="0" distB="0" distL="114300" distR="114300" simplePos="0" relativeHeight="251698176" behindDoc="0" locked="0" layoutInCell="1" allowOverlap="1">
            <wp:simplePos x="0" y="0"/>
            <wp:positionH relativeFrom="column">
              <wp:posOffset>359410</wp:posOffset>
            </wp:positionH>
            <wp:positionV relativeFrom="page">
              <wp:posOffset>934720</wp:posOffset>
            </wp:positionV>
            <wp:extent cx="4627880" cy="1905635"/>
            <wp:effectExtent l="0" t="0" r="7620" b="1206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4627880" cy="1905635"/>
                    </a:xfrm>
                    <a:prstGeom prst="rect">
                      <a:avLst/>
                    </a:prstGeom>
                    <a:noFill/>
                    <a:ln>
                      <a:noFill/>
                    </a:ln>
                  </pic:spPr>
                </pic:pic>
              </a:graphicData>
            </a:graphic>
          </wp:anchor>
        </w:drawing>
      </w:r>
      <w:r>
        <w:rPr>
          <w:rFonts w:hint="eastAsia"/>
          <w:lang w:val="en-US" w:eastAsia="zh-CN"/>
        </w:rPr>
        <w:t>图3-14 集成外部OAuth的网关认证流程示意图</w:t>
      </w:r>
    </w:p>
    <w:p w14:paraId="304819E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JWT 的数据结构如图所示：</w:t>
      </w:r>
    </w:p>
    <w:p w14:paraId="2D68B959">
      <w:pPr>
        <w:spacing w:line="360" w:lineRule="auto"/>
        <w:ind w:firstLine="720" w:firstLineChars="0"/>
        <w:jc w:val="center"/>
        <w:rPr>
          <w:rStyle w:val="23"/>
          <w:rFonts w:hint="eastAsia"/>
          <w:lang w:val="en-US" w:eastAsia="zh-CN"/>
        </w:rPr>
      </w:pPr>
      <w:r>
        <w:drawing>
          <wp:anchor distT="0" distB="0" distL="114300" distR="114300" simplePos="0" relativeHeight="251703296" behindDoc="0" locked="0" layoutInCell="1" allowOverlap="1">
            <wp:simplePos x="0" y="0"/>
            <wp:positionH relativeFrom="column">
              <wp:posOffset>451485</wp:posOffset>
            </wp:positionH>
            <wp:positionV relativeFrom="page">
              <wp:posOffset>5812155</wp:posOffset>
            </wp:positionV>
            <wp:extent cx="4568825" cy="2901315"/>
            <wp:effectExtent l="0" t="0" r="3175"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4568825" cy="2901315"/>
                    </a:xfrm>
                    <a:prstGeom prst="rect">
                      <a:avLst/>
                    </a:prstGeom>
                    <a:noFill/>
                    <a:ln>
                      <a:noFill/>
                    </a:ln>
                  </pic:spPr>
                </pic:pic>
              </a:graphicData>
            </a:graphic>
          </wp:anchor>
        </w:drawing>
      </w:r>
      <w:r>
        <w:rPr>
          <w:rStyle w:val="23"/>
          <w:rFonts w:hint="eastAsia"/>
          <w:lang w:val="en-US" w:eastAsia="zh-CN"/>
        </w:rPr>
        <w:t>图3-15 JWT 数据格式</w:t>
      </w:r>
    </w:p>
    <w:p w14:paraId="20AFE82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30" w:name="_Toc7592"/>
      <w:r>
        <w:rPr>
          <w:rFonts w:hint="eastAsia"/>
        </w:rPr>
        <w:t>3.</w:t>
      </w:r>
      <w:r>
        <w:rPr>
          <w:rFonts w:hint="eastAsia"/>
          <w:lang w:val="en-US" w:eastAsia="zh-CN"/>
        </w:rPr>
        <w:t>4 流量控制</w:t>
      </w:r>
      <w:bookmarkEnd w:id="30"/>
    </w:p>
    <w:p w14:paraId="5EA97951">
      <w:pPr>
        <w:pStyle w:val="4"/>
        <w:bidi w:val="0"/>
        <w:rPr>
          <w:rFonts w:hint="default"/>
          <w:lang w:val="en-US" w:eastAsia="zh-CN"/>
        </w:rPr>
      </w:pPr>
      <w:bookmarkStart w:id="31" w:name="_Toc2069"/>
      <w:r>
        <w:rPr>
          <w:rFonts w:hint="eastAsia"/>
          <w:lang w:val="en-US" w:eastAsia="zh-CN"/>
        </w:rPr>
        <w:t>3.4.1 速率控制</w:t>
      </w:r>
      <w:bookmarkEnd w:id="31"/>
    </w:p>
    <w:p w14:paraId="337CE1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726D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工作流程如下图所示：</w:t>
      </w:r>
    </w:p>
    <w:p w14:paraId="0A796965">
      <w:pPr>
        <w:pStyle w:val="22"/>
        <w:bidi w:val="0"/>
        <w:rPr>
          <w:rFonts w:hint="eastAsia"/>
          <w:lang w:val="en-US" w:eastAsia="zh-CN"/>
        </w:rPr>
      </w:pPr>
      <w:r>
        <w:drawing>
          <wp:anchor distT="0" distB="0" distL="114300" distR="114300" simplePos="0" relativeHeight="251699200" behindDoc="0" locked="0" layoutInCell="1" allowOverlap="1">
            <wp:simplePos x="0" y="0"/>
            <wp:positionH relativeFrom="column">
              <wp:posOffset>737235</wp:posOffset>
            </wp:positionH>
            <wp:positionV relativeFrom="page">
              <wp:posOffset>6752590</wp:posOffset>
            </wp:positionV>
            <wp:extent cx="3840480" cy="2498090"/>
            <wp:effectExtent l="0" t="0" r="7620" b="381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6"/>
                    <a:stretch>
                      <a:fillRect/>
                    </a:stretch>
                  </pic:blipFill>
                  <pic:spPr>
                    <a:xfrm>
                      <a:off x="0" y="0"/>
                      <a:ext cx="3840480" cy="249809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32" w:name="_Toc24995"/>
      <w:r>
        <w:rPr>
          <w:rFonts w:hint="eastAsia"/>
          <w:lang w:val="en-US" w:eastAsia="zh-CN"/>
        </w:rPr>
        <w:t>3.4.2 负载均衡</w:t>
      </w:r>
      <w:bookmarkEnd w:id="32"/>
    </w:p>
    <w:p w14:paraId="30892B0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33" w:name="_Toc31910"/>
      <w:r>
        <w:rPr>
          <w:rFonts w:hint="eastAsia"/>
        </w:rPr>
        <w:t>3.</w:t>
      </w:r>
      <w:r>
        <w:rPr>
          <w:rFonts w:hint="eastAsia"/>
          <w:lang w:val="en-US" w:eastAsia="zh-CN"/>
        </w:rPr>
        <w:t>5 云原生功能支持</w:t>
      </w:r>
      <w:bookmarkEnd w:id="33"/>
    </w:p>
    <w:p w14:paraId="4359C0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4" w:name="_Toc7689"/>
      <w:r>
        <w:rPr>
          <w:rFonts w:hint="eastAsia"/>
          <w:lang w:val="en-US" w:eastAsia="zh-CN"/>
        </w:rPr>
        <w:t>3.5.1 gRPC 远程管理接口</w:t>
      </w:r>
      <w:bookmarkEnd w:id="34"/>
    </w:p>
    <w:p w14:paraId="19AD54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[5]</w:t>
      </w:r>
      <w:r>
        <w:rPr>
          <w:rFonts w:hint="eastAsia"/>
          <w:lang w:val="en-US" w:eastAsia="zh-CN"/>
        </w:rPr>
        <w:t>，被广泛应用于 Google 云计算平台的基础设施中</w:t>
      </w:r>
      <w:r>
        <w:rPr>
          <w:rFonts w:hint="eastAsia"/>
          <w:vertAlign w:val="superscript"/>
          <w:lang w:val="en-US" w:eastAsia="zh-CN"/>
        </w:rPr>
        <w:t>[24]</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F6A63D0">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2E41BC57">
      <w:pPr>
        <w:pStyle w:val="22"/>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5" w:name="_Toc26185"/>
      <w:r>
        <w:rPr>
          <w:rFonts w:hint="eastAsia"/>
          <w:lang w:val="en-US" w:eastAsia="zh-CN"/>
        </w:rPr>
        <w:t>3.5.2 心跳检测</w:t>
      </w:r>
      <w:bookmarkEnd w:id="35"/>
    </w:p>
    <w:p w14:paraId="1B97AF95">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[25][26]</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68D87B57">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453843FD">
      <w:pPr>
        <w:pStyle w:val="4"/>
        <w:bidi w:val="0"/>
        <w:rPr>
          <w:rFonts w:hint="eastAsia"/>
          <w:lang w:val="en-US" w:eastAsia="zh-CN"/>
        </w:rPr>
      </w:pPr>
      <w:bookmarkStart w:id="36" w:name="_Toc15678"/>
      <w:r>
        <w:rPr>
          <w:rFonts w:hint="eastAsia"/>
          <w:lang w:val="en-US" w:eastAsia="zh-CN"/>
        </w:rPr>
        <w:t>3.5.3  Docker 容器化</w:t>
      </w:r>
      <w:bookmarkEnd w:id="36"/>
    </w:p>
    <w:p w14:paraId="0635530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6B2D873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sz w:val="24"/>
          <w:szCs w:val="24"/>
        </w:rPr>
        <mc:AlternateContent>
          <mc:Choice Requires="wps">
            <w:drawing>
              <wp:anchor distT="0" distB="0" distL="114300" distR="114300" simplePos="0" relativeHeight="251671552" behindDoc="0" locked="0" layoutInCell="1" allowOverlap="0">
                <wp:simplePos x="0" y="0"/>
                <wp:positionH relativeFrom="margin">
                  <wp:posOffset>93345</wp:posOffset>
                </wp:positionH>
                <wp:positionV relativeFrom="page">
                  <wp:posOffset>3818890</wp:posOffset>
                </wp:positionV>
                <wp:extent cx="5396230" cy="5412105"/>
                <wp:effectExtent l="6350" t="6350" r="7620" b="17145"/>
                <wp:wrapTopAndBottom/>
                <wp:docPr id="41" name="矩形 1"/>
                <wp:cNvGraphicFramePr/>
                <a:graphic xmlns:a="http://schemas.openxmlformats.org/drawingml/2006/main">
                  <a:graphicData uri="http://schemas.microsoft.com/office/word/2010/wordprocessingShape">
                    <wps:wsp>
                      <wps:cNvSpPr/>
                      <wps:spPr>
                        <a:xfrm>
                          <a:off x="0" y="0"/>
                          <a:ext cx="5396230" cy="54121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C89E65">
                            <w:pPr>
                              <w:bidi w:val="0"/>
                              <w:rPr>
                                <w:rFonts w:hint="default"/>
                                <w:lang w:val="en-US"/>
                              </w:rPr>
                            </w:pPr>
                            <w:r>
                              <w:rPr>
                                <w:rFonts w:hint="default"/>
                                <w:lang w:val="en-US" w:eastAsia="zh-CN"/>
                              </w:rPr>
                              <w:t xml:space="preserve"># </w:t>
                            </w:r>
                            <w:r>
                              <w:rPr>
                                <w:rFonts w:hint="eastAsia"/>
                                <w:lang w:val="en-US" w:eastAsia="zh-CN"/>
                              </w:rPr>
                              <w:t>在构建容器中编译程序</w:t>
                            </w:r>
                          </w:p>
                          <w:p w14:paraId="6C37FE80">
                            <w:pPr>
                              <w:bidi w:val="0"/>
                              <w:rPr>
                                <w:rFonts w:hint="default"/>
                              </w:rPr>
                            </w:pPr>
                            <w:r>
                              <w:rPr>
                                <w:rFonts w:hint="default"/>
                                <w:lang w:val="en-US" w:eastAsia="zh-CN"/>
                              </w:rPr>
                              <w:t>FROM ubuntu:latest AS builder</w:t>
                            </w:r>
                          </w:p>
                          <w:p w14:paraId="3629F9A4">
                            <w:pPr>
                              <w:bidi w:val="0"/>
                            </w:pPr>
                            <w:r>
                              <w:rPr>
                                <w:rFonts w:hint="default"/>
                                <w:lang w:val="en-US" w:eastAsia="zh-CN"/>
                              </w:rPr>
                              <w:t>ENV DEBIAN_FRONTEND=noninteractive</w:t>
                            </w:r>
                          </w:p>
                          <w:p w14:paraId="69BB7F9E">
                            <w:pPr>
                              <w:bidi w:val="0"/>
                            </w:pPr>
                            <w:r>
                              <w:rPr>
                                <w:rFonts w:hint="default"/>
                                <w:lang w:val="en-US" w:eastAsia="zh-CN"/>
                              </w:rPr>
                              <w:t xml:space="preserve">RUN apt-get update &amp;&amp; apt-get install -y build-essential cmake git curl pkg-config  </w:t>
                            </w:r>
                          </w:p>
                          <w:p w14:paraId="744D5C5D">
                            <w:pPr>
                              <w:bidi w:val="0"/>
                              <w:rPr>
                                <w:rFonts w:hint="default"/>
                              </w:rPr>
                            </w:pPr>
                            <w:r>
                              <w:rPr>
                                <w:rFonts w:hint="default"/>
                                <w:lang w:val="en-US" w:eastAsia="zh-CN"/>
                              </w:rPr>
                              <w:t>WORKDIR /opt</w:t>
                            </w:r>
                          </w:p>
                          <w:p w14:paraId="273BACD2">
                            <w:pPr>
                              <w:bidi w:val="0"/>
                              <w:rPr>
                                <w:rFonts w:hint="default"/>
                              </w:rPr>
                            </w:pPr>
                            <w:r>
                              <w:rPr>
                                <w:rFonts w:hint="default"/>
                                <w:lang w:val="en-US" w:eastAsia="zh-CN"/>
                              </w:rPr>
                              <w:t>RUN git clone https://github.com/microsoft/vcpkg.git \</w:t>
                            </w:r>
                          </w:p>
                          <w:p w14:paraId="6841A14F">
                            <w:pPr>
                              <w:bidi w:val="0"/>
                              <w:rPr>
                                <w:rFonts w:hint="default"/>
                              </w:rPr>
                            </w:pPr>
                            <w:r>
                              <w:rPr>
                                <w:rFonts w:hint="default"/>
                                <w:lang w:val="en-US" w:eastAsia="zh-CN"/>
                              </w:rPr>
                              <w:t>    &amp;&amp; ./vcpkg/bootstrap-vcpkg.sh</w:t>
                            </w:r>
                          </w:p>
                          <w:p w14:paraId="68217C31">
                            <w:pPr>
                              <w:bidi w:val="0"/>
                              <w:rPr>
                                <w:rFonts w:hint="default"/>
                              </w:rPr>
                            </w:pPr>
                            <w:r>
                              <w:rPr>
                                <w:rFonts w:hint="default"/>
                                <w:lang w:val="en-US" w:eastAsia="zh-CN"/>
                              </w:rPr>
                              <w:t>ENV VCPKG_ROOT=/opt/vcpkg</w:t>
                            </w:r>
                          </w:p>
                          <w:p w14:paraId="11487E33">
                            <w:pPr>
                              <w:bidi w:val="0"/>
                            </w:pPr>
                            <w:r>
                              <w:rPr>
                                <w:rFonts w:hint="default"/>
                                <w:lang w:val="en-US" w:eastAsia="zh-CN"/>
                              </w:rPr>
                              <w:t>ENV PATH="${VCPKG_ROOT}:${PATH}"</w:t>
                            </w:r>
                          </w:p>
                          <w:p w14:paraId="774AA25E">
                            <w:pPr>
                              <w:bidi w:val="0"/>
                            </w:pPr>
                            <w:r>
                              <w:rPr>
                                <w:rFonts w:hint="default"/>
                                <w:lang w:val="en-US" w:eastAsia="zh-CN"/>
                              </w:rPr>
                              <w:t>WORKDIR /project</w:t>
                            </w:r>
                          </w:p>
                          <w:p w14:paraId="5DE44CFD">
                            <w:pPr>
                              <w:bidi w:val="0"/>
                              <w:rPr>
                                <w:rFonts w:hint="default"/>
                              </w:rPr>
                            </w:pPr>
                            <w:r>
                              <w:rPr>
                                <w:rFonts w:hint="default"/>
                                <w:lang w:val="en-US" w:eastAsia="zh-CN"/>
                              </w:rPr>
                              <w:t>COPY . .</w:t>
                            </w:r>
                          </w:p>
                          <w:p w14:paraId="55D15E46">
                            <w:pPr>
                              <w:bidi w:val="0"/>
                              <w:jc w:val="left"/>
                              <w:rPr>
                                <w:rFonts w:hint="default"/>
                                <w:lang w:val="en-US" w:eastAsia="zh-CN"/>
                              </w:rPr>
                            </w:pPr>
                            <w:r>
                              <w:rPr>
                                <w:rFonts w:hint="default"/>
                                <w:lang w:val="en-US" w:eastAsia="zh-CN"/>
                              </w:rPr>
                              <w:t xml:space="preserve">RUN mkdir build </w:t>
                            </w:r>
                            <w:r>
                              <w:rPr>
                                <w:rFonts w:hint="eastAsia"/>
                                <w:lang w:val="en-US" w:eastAsia="zh-CN"/>
                              </w:rPr>
                              <w:t xml:space="preserve">&amp;&amp; </w:t>
                            </w:r>
                            <w:r>
                              <w:rPr>
                                <w:rFonts w:hint="default"/>
                                <w:lang w:val="en-US" w:eastAsia="zh-CN"/>
                              </w:rPr>
                              <w:t>cd build &amp;&amp; cmake --preset=default</w:t>
                            </w:r>
                            <w:r>
                              <w:rPr>
                                <w:rFonts w:hint="eastAsia"/>
                                <w:lang w:val="en-US" w:eastAsia="zh-CN"/>
                              </w:rPr>
                              <w:t xml:space="preserve"> \</w:t>
                            </w:r>
                            <w:r>
                              <w:rPr>
                                <w:rFonts w:hint="default"/>
                                <w:lang w:val="en-US" w:eastAsia="zh-CN"/>
                              </w:rPr>
                              <w:t xml:space="preserve"> </w:t>
                            </w:r>
                          </w:p>
                          <w:p w14:paraId="5433918D">
                            <w:pPr>
                              <w:bidi w:val="0"/>
                              <w:jc w:val="left"/>
                              <w:rPr>
                                <w:rFonts w:hint="default"/>
                              </w:rPr>
                            </w:pPr>
                            <w:r>
                              <w:rPr>
                                <w:rFonts w:hint="default"/>
                                <w:lang w:val="en-US" w:eastAsia="zh-CN"/>
                              </w:rPr>
                              <w:t>-DCMAKE_BUILD_TYPE=Release -DVCPKG_BUILD_TYPE=release ..</w:t>
                            </w:r>
                          </w:p>
                          <w:p w14:paraId="514660C8">
                            <w:pPr>
                              <w:bidi w:val="0"/>
                            </w:pPr>
                            <w:r>
                              <w:rPr>
                                <w:rFonts w:hint="default"/>
                                <w:lang w:val="en-US" w:eastAsia="zh-CN"/>
                              </w:rPr>
                              <w:t>RUN cd build &amp;&amp; cmake --build .</w:t>
                            </w:r>
                          </w:p>
                          <w:p w14:paraId="7D9274DA">
                            <w:pPr>
                              <w:bidi w:val="0"/>
                              <w:rPr>
                                <w:rFonts w:hint="default"/>
                                <w:lang w:val="en-US"/>
                              </w:rPr>
                            </w:pPr>
                            <w:r>
                              <w:rPr>
                                <w:rFonts w:hint="default"/>
                                <w:lang w:val="en-US" w:eastAsia="zh-CN"/>
                              </w:rPr>
                              <w:t xml:space="preserve"># </w:t>
                            </w:r>
                            <w:r>
                              <w:rPr>
                                <w:rFonts w:hint="eastAsia"/>
                                <w:lang w:val="en-US" w:eastAsia="zh-CN"/>
                              </w:rPr>
                              <w:t>将二进制程序拷贝到目标容器</w:t>
                            </w:r>
                          </w:p>
                          <w:p w14:paraId="7040A674">
                            <w:pPr>
                              <w:bidi w:val="0"/>
                              <w:rPr>
                                <w:rFonts w:hint="default"/>
                              </w:rPr>
                            </w:pPr>
                            <w:r>
                              <w:rPr>
                                <w:rFonts w:hint="default"/>
                                <w:lang w:val="en-US" w:eastAsia="zh-CN"/>
                              </w:rPr>
                              <w:t>RUN apt-get update &amp;&amp; apt-get install -y libstdc++6 &amp;&amp; rm -rf /var/lib/apt/lists/*</w:t>
                            </w:r>
                          </w:p>
                          <w:p w14:paraId="6CB4BCD4">
                            <w:pPr>
                              <w:bidi w:val="0"/>
                              <w:rPr>
                                <w:rFonts w:hint="default"/>
                              </w:rPr>
                            </w:pPr>
                            <w:r>
                              <w:rPr>
                                <w:rFonts w:hint="default"/>
                                <w:lang w:val="en-US" w:eastAsia="zh-CN"/>
                              </w:rPr>
                              <w:t>COPY --from=builder /project/build/azugate /app/bin/azugate</w:t>
                            </w:r>
                          </w:p>
                          <w:p w14:paraId="2E5B8957">
                            <w:pPr>
                              <w:bidi w:val="0"/>
                              <w:rPr>
                                <w:rFonts w:hint="default"/>
                              </w:rPr>
                            </w:pPr>
                            <w:r>
                              <w:rPr>
                                <w:rFonts w:hint="default"/>
                                <w:lang w:val="en-US" w:eastAsia="zh-CN"/>
                              </w:rPr>
                              <w:t>COPY --from=builder /project/resources /app/resources</w:t>
                            </w:r>
                          </w:p>
                          <w:p w14:paraId="6658981A">
                            <w:pPr>
                              <w:bidi w:val="0"/>
                              <w:rPr>
                                <w:rFonts w:hint="default"/>
                              </w:rPr>
                            </w:pPr>
                            <w:r>
                              <w:rPr>
                                <w:rFonts w:hint="default"/>
                                <w:lang w:val="en-US" w:eastAsia="zh-CN"/>
                              </w:rPr>
                              <w:t>WORKDIR /app/bin</w:t>
                            </w:r>
                          </w:p>
                          <w:p w14:paraId="233A6EC6">
                            <w:pPr>
                              <w:bidi w:val="0"/>
                              <w:rPr>
                                <w:rFonts w:hint="default"/>
                              </w:rPr>
                            </w:pPr>
                            <w:r>
                              <w:rPr>
                                <w:rFonts w:hint="default"/>
                                <w:lang w:val="en-US" w:eastAsia="zh-CN"/>
                              </w:rPr>
                              <w:t>ENTRYPOINT ["./azugate"]</w:t>
                            </w:r>
                          </w:p>
                          <w:p w14:paraId="7DDEDE0A">
                            <w:pPr>
                              <w:rPr>
                                <w:rFonts w:hint="default"/>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7.35pt;margin-top:300.7pt;height:426.15pt;width:424.9pt;mso-position-horizontal-relative:margin;mso-position-vertical-relative:page;mso-wrap-distance-bottom:0pt;mso-wrap-distance-top:0pt;z-index:251671552;v-text-anchor:middle;mso-width-relative:page;mso-height-relative:page;" fillcolor="#FFFFFF [3201]" filled="t" stroked="t" coordsize="21600,21600" o:allowoverlap="f" o:gfxdata="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QiZGt1wAAAAsBAAAPAAAAAAAAAAEAIAAAACIAAABkcnMv&#10;ZG93bnJldi54bWxQSwECFAAUAAAACACHTuJA8K+Vl3YCAAABBQAADgAAAAAAAAABACAAAAAmAQAA&#10;ZHJzL2Uyb0RvYy54bWxQSwUGAAAAAAYABgBZAQAADgYAAAAA&#10;">
                <v:fill on="t" focussize="0,0"/>
                <v:stroke weight="1pt" color="#000000 [3213]" miterlimit="8" joinstyle="miter"/>
                <v:imagedata o:title=""/>
                <o:lock v:ext="edit" aspectratio="f"/>
                <v:textbox>
                  <w:txbxContent>
                    <w:p w14:paraId="5DC89E65">
                      <w:pPr>
                        <w:bidi w:val="0"/>
                        <w:rPr>
                          <w:rFonts w:hint="default"/>
                          <w:lang w:val="en-US"/>
                        </w:rPr>
                      </w:pPr>
                      <w:r>
                        <w:rPr>
                          <w:rFonts w:hint="default"/>
                          <w:lang w:val="en-US" w:eastAsia="zh-CN"/>
                        </w:rPr>
                        <w:t xml:space="preserve"># </w:t>
                      </w:r>
                      <w:r>
                        <w:rPr>
                          <w:rFonts w:hint="eastAsia"/>
                          <w:lang w:val="en-US" w:eastAsia="zh-CN"/>
                        </w:rPr>
                        <w:t>在构建容器中编译程序</w:t>
                      </w:r>
                    </w:p>
                    <w:p w14:paraId="6C37FE80">
                      <w:pPr>
                        <w:bidi w:val="0"/>
                        <w:rPr>
                          <w:rFonts w:hint="default"/>
                        </w:rPr>
                      </w:pPr>
                      <w:r>
                        <w:rPr>
                          <w:rFonts w:hint="default"/>
                          <w:lang w:val="en-US" w:eastAsia="zh-CN"/>
                        </w:rPr>
                        <w:t>FROM ubuntu:latest AS builder</w:t>
                      </w:r>
                    </w:p>
                    <w:p w14:paraId="3629F9A4">
                      <w:pPr>
                        <w:bidi w:val="0"/>
                      </w:pPr>
                      <w:r>
                        <w:rPr>
                          <w:rFonts w:hint="default"/>
                          <w:lang w:val="en-US" w:eastAsia="zh-CN"/>
                        </w:rPr>
                        <w:t>ENV DEBIAN_FRONTEND=noninteractive</w:t>
                      </w:r>
                    </w:p>
                    <w:p w14:paraId="69BB7F9E">
                      <w:pPr>
                        <w:bidi w:val="0"/>
                      </w:pPr>
                      <w:r>
                        <w:rPr>
                          <w:rFonts w:hint="default"/>
                          <w:lang w:val="en-US" w:eastAsia="zh-CN"/>
                        </w:rPr>
                        <w:t xml:space="preserve">RUN apt-get update &amp;&amp; apt-get install -y build-essential cmake git curl pkg-config  </w:t>
                      </w:r>
                    </w:p>
                    <w:p w14:paraId="744D5C5D">
                      <w:pPr>
                        <w:bidi w:val="0"/>
                        <w:rPr>
                          <w:rFonts w:hint="default"/>
                        </w:rPr>
                      </w:pPr>
                      <w:r>
                        <w:rPr>
                          <w:rFonts w:hint="default"/>
                          <w:lang w:val="en-US" w:eastAsia="zh-CN"/>
                        </w:rPr>
                        <w:t>WORKDIR /opt</w:t>
                      </w:r>
                    </w:p>
                    <w:p w14:paraId="273BACD2">
                      <w:pPr>
                        <w:bidi w:val="0"/>
                        <w:rPr>
                          <w:rFonts w:hint="default"/>
                        </w:rPr>
                      </w:pPr>
                      <w:r>
                        <w:rPr>
                          <w:rFonts w:hint="default"/>
                          <w:lang w:val="en-US" w:eastAsia="zh-CN"/>
                        </w:rPr>
                        <w:t>RUN git clone https://github.com/microsoft/vcpkg.git \</w:t>
                      </w:r>
                    </w:p>
                    <w:p w14:paraId="6841A14F">
                      <w:pPr>
                        <w:bidi w:val="0"/>
                        <w:rPr>
                          <w:rFonts w:hint="default"/>
                        </w:rPr>
                      </w:pPr>
                      <w:r>
                        <w:rPr>
                          <w:rFonts w:hint="default"/>
                          <w:lang w:val="en-US" w:eastAsia="zh-CN"/>
                        </w:rPr>
                        <w:t>    &amp;&amp; ./vcpkg/bootstrap-vcpkg.sh</w:t>
                      </w:r>
                    </w:p>
                    <w:p w14:paraId="68217C31">
                      <w:pPr>
                        <w:bidi w:val="0"/>
                        <w:rPr>
                          <w:rFonts w:hint="default"/>
                        </w:rPr>
                      </w:pPr>
                      <w:r>
                        <w:rPr>
                          <w:rFonts w:hint="default"/>
                          <w:lang w:val="en-US" w:eastAsia="zh-CN"/>
                        </w:rPr>
                        <w:t>ENV VCPKG_ROOT=/opt/vcpkg</w:t>
                      </w:r>
                    </w:p>
                    <w:p w14:paraId="11487E33">
                      <w:pPr>
                        <w:bidi w:val="0"/>
                      </w:pPr>
                      <w:r>
                        <w:rPr>
                          <w:rFonts w:hint="default"/>
                          <w:lang w:val="en-US" w:eastAsia="zh-CN"/>
                        </w:rPr>
                        <w:t>ENV PATH="${VCPKG_ROOT}:${PATH}"</w:t>
                      </w:r>
                    </w:p>
                    <w:p w14:paraId="774AA25E">
                      <w:pPr>
                        <w:bidi w:val="0"/>
                      </w:pPr>
                      <w:r>
                        <w:rPr>
                          <w:rFonts w:hint="default"/>
                          <w:lang w:val="en-US" w:eastAsia="zh-CN"/>
                        </w:rPr>
                        <w:t>WORKDIR /project</w:t>
                      </w:r>
                    </w:p>
                    <w:p w14:paraId="5DE44CFD">
                      <w:pPr>
                        <w:bidi w:val="0"/>
                        <w:rPr>
                          <w:rFonts w:hint="default"/>
                        </w:rPr>
                      </w:pPr>
                      <w:r>
                        <w:rPr>
                          <w:rFonts w:hint="default"/>
                          <w:lang w:val="en-US" w:eastAsia="zh-CN"/>
                        </w:rPr>
                        <w:t>COPY . .</w:t>
                      </w:r>
                    </w:p>
                    <w:p w14:paraId="55D15E46">
                      <w:pPr>
                        <w:bidi w:val="0"/>
                        <w:jc w:val="left"/>
                        <w:rPr>
                          <w:rFonts w:hint="default"/>
                          <w:lang w:val="en-US" w:eastAsia="zh-CN"/>
                        </w:rPr>
                      </w:pPr>
                      <w:r>
                        <w:rPr>
                          <w:rFonts w:hint="default"/>
                          <w:lang w:val="en-US" w:eastAsia="zh-CN"/>
                        </w:rPr>
                        <w:t xml:space="preserve">RUN mkdir build </w:t>
                      </w:r>
                      <w:r>
                        <w:rPr>
                          <w:rFonts w:hint="eastAsia"/>
                          <w:lang w:val="en-US" w:eastAsia="zh-CN"/>
                        </w:rPr>
                        <w:t xml:space="preserve">&amp;&amp; </w:t>
                      </w:r>
                      <w:r>
                        <w:rPr>
                          <w:rFonts w:hint="default"/>
                          <w:lang w:val="en-US" w:eastAsia="zh-CN"/>
                        </w:rPr>
                        <w:t>cd build &amp;&amp; cmake --preset=default</w:t>
                      </w:r>
                      <w:r>
                        <w:rPr>
                          <w:rFonts w:hint="eastAsia"/>
                          <w:lang w:val="en-US" w:eastAsia="zh-CN"/>
                        </w:rPr>
                        <w:t xml:space="preserve"> \</w:t>
                      </w:r>
                      <w:r>
                        <w:rPr>
                          <w:rFonts w:hint="default"/>
                          <w:lang w:val="en-US" w:eastAsia="zh-CN"/>
                        </w:rPr>
                        <w:t xml:space="preserve"> </w:t>
                      </w:r>
                    </w:p>
                    <w:p w14:paraId="5433918D">
                      <w:pPr>
                        <w:bidi w:val="0"/>
                        <w:jc w:val="left"/>
                        <w:rPr>
                          <w:rFonts w:hint="default"/>
                        </w:rPr>
                      </w:pPr>
                      <w:r>
                        <w:rPr>
                          <w:rFonts w:hint="default"/>
                          <w:lang w:val="en-US" w:eastAsia="zh-CN"/>
                        </w:rPr>
                        <w:t>-DCMAKE_BUILD_TYPE=Release -DVCPKG_BUILD_TYPE=release ..</w:t>
                      </w:r>
                    </w:p>
                    <w:p w14:paraId="514660C8">
                      <w:pPr>
                        <w:bidi w:val="0"/>
                      </w:pPr>
                      <w:r>
                        <w:rPr>
                          <w:rFonts w:hint="default"/>
                          <w:lang w:val="en-US" w:eastAsia="zh-CN"/>
                        </w:rPr>
                        <w:t>RUN cd build &amp;&amp; cmake --build .</w:t>
                      </w:r>
                    </w:p>
                    <w:p w14:paraId="7D9274DA">
                      <w:pPr>
                        <w:bidi w:val="0"/>
                        <w:rPr>
                          <w:rFonts w:hint="default"/>
                          <w:lang w:val="en-US"/>
                        </w:rPr>
                      </w:pPr>
                      <w:r>
                        <w:rPr>
                          <w:rFonts w:hint="default"/>
                          <w:lang w:val="en-US" w:eastAsia="zh-CN"/>
                        </w:rPr>
                        <w:t xml:space="preserve"># </w:t>
                      </w:r>
                      <w:r>
                        <w:rPr>
                          <w:rFonts w:hint="eastAsia"/>
                          <w:lang w:val="en-US" w:eastAsia="zh-CN"/>
                        </w:rPr>
                        <w:t>将二进制程序拷贝到目标容器</w:t>
                      </w:r>
                    </w:p>
                    <w:p w14:paraId="7040A674">
                      <w:pPr>
                        <w:bidi w:val="0"/>
                        <w:rPr>
                          <w:rFonts w:hint="default"/>
                        </w:rPr>
                      </w:pPr>
                      <w:r>
                        <w:rPr>
                          <w:rFonts w:hint="default"/>
                          <w:lang w:val="en-US" w:eastAsia="zh-CN"/>
                        </w:rPr>
                        <w:t>RUN apt-get update &amp;&amp; apt-get install -y libstdc++6 &amp;&amp; rm -rf /var/lib/apt/lists/*</w:t>
                      </w:r>
                    </w:p>
                    <w:p w14:paraId="6CB4BCD4">
                      <w:pPr>
                        <w:bidi w:val="0"/>
                        <w:rPr>
                          <w:rFonts w:hint="default"/>
                        </w:rPr>
                      </w:pPr>
                      <w:r>
                        <w:rPr>
                          <w:rFonts w:hint="default"/>
                          <w:lang w:val="en-US" w:eastAsia="zh-CN"/>
                        </w:rPr>
                        <w:t>COPY --from=builder /project/build/azugate /app/bin/azugate</w:t>
                      </w:r>
                    </w:p>
                    <w:p w14:paraId="2E5B8957">
                      <w:pPr>
                        <w:bidi w:val="0"/>
                        <w:rPr>
                          <w:rFonts w:hint="default"/>
                        </w:rPr>
                      </w:pPr>
                      <w:r>
                        <w:rPr>
                          <w:rFonts w:hint="default"/>
                          <w:lang w:val="en-US" w:eastAsia="zh-CN"/>
                        </w:rPr>
                        <w:t>COPY --from=builder /project/resources /app/resources</w:t>
                      </w:r>
                    </w:p>
                    <w:p w14:paraId="6658981A">
                      <w:pPr>
                        <w:bidi w:val="0"/>
                        <w:rPr>
                          <w:rFonts w:hint="default"/>
                        </w:rPr>
                      </w:pPr>
                      <w:r>
                        <w:rPr>
                          <w:rFonts w:hint="default"/>
                          <w:lang w:val="en-US" w:eastAsia="zh-CN"/>
                        </w:rPr>
                        <w:t>WORKDIR /app/bin</w:t>
                      </w:r>
                    </w:p>
                    <w:p w14:paraId="233A6EC6">
                      <w:pPr>
                        <w:bidi w:val="0"/>
                        <w:rPr>
                          <w:rFonts w:hint="default"/>
                        </w:rPr>
                      </w:pPr>
                      <w:r>
                        <w:rPr>
                          <w:rFonts w:hint="default"/>
                          <w:lang w:val="en-US" w:eastAsia="zh-CN"/>
                        </w:rPr>
                        <w:t>ENTRYPOINT ["./azugate"]</w:t>
                      </w:r>
                    </w:p>
                    <w:p w14:paraId="7DDEDE0A">
                      <w:pPr>
                        <w:rPr>
                          <w:rFonts w:hint="default"/>
                          <w:lang w:val="en-US" w:eastAsia="zh-CN"/>
                        </w:rPr>
                      </w:pPr>
                    </w:p>
                  </w:txbxContent>
                </v:textbox>
                <w10:wrap type="topAndBottom"/>
              </v:rect>
            </w:pict>
          </mc:Fallback>
        </mc:AlternateContent>
      </w: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代码如下：</w:t>
      </w:r>
    </w:p>
    <w:p w14:paraId="7F59EFFF">
      <w:pPr>
        <w:pStyle w:val="3"/>
        <w:bidi w:val="0"/>
        <w:rPr>
          <w:rFonts w:hint="eastAsia"/>
          <w:lang w:val="en-US" w:eastAsia="zh-CN"/>
        </w:rPr>
      </w:pPr>
      <w:bookmarkStart w:id="37" w:name="_Toc19052"/>
      <w:r>
        <w:rPr>
          <w:rFonts w:hint="eastAsia"/>
        </w:rPr>
        <w:t>3.</w:t>
      </w:r>
      <w:r>
        <w:rPr>
          <w:rFonts w:hint="eastAsia"/>
          <w:lang w:val="en-US" w:eastAsia="zh-CN"/>
        </w:rPr>
        <w:t>6 本章小结</w:t>
      </w:r>
      <w:bookmarkEnd w:id="37"/>
    </w:p>
    <w:p w14:paraId="67DC236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bookmarkStart w:id="46" w:name="_GoBack"/>
    </w:p>
    <w:bookmarkEnd w:id="46"/>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2978D883">
      <w:pPr>
        <w:rPr>
          <w:rFonts w:hint="eastAsia"/>
          <w:lang w:val="en-US" w:eastAsia="zh-CN"/>
        </w:rPr>
      </w:pPr>
    </w:p>
    <w:p w14:paraId="0AAB83FB">
      <w:pPr>
        <w:rPr>
          <w:rFonts w:hint="eastAsia"/>
          <w:lang w:val="en-US" w:eastAsia="zh-CN"/>
        </w:rPr>
      </w:pPr>
    </w:p>
    <w:p w14:paraId="57F46C70">
      <w:pPr>
        <w:rPr>
          <w:rFonts w:hint="eastAsia"/>
          <w:lang w:val="en-US" w:eastAsia="zh-CN"/>
        </w:rPr>
      </w:pPr>
    </w:p>
    <w:p w14:paraId="19E3CE21">
      <w:pPr>
        <w:rPr>
          <w:rFonts w:hint="eastAsia"/>
          <w:lang w:val="en-US" w:eastAsia="zh-CN"/>
        </w:rPr>
      </w:pPr>
    </w:p>
    <w:p w14:paraId="468C3E5B">
      <w:pPr>
        <w:rPr>
          <w:rFonts w:hint="eastAsia"/>
          <w:lang w:val="en-US" w:eastAsia="zh-CN"/>
        </w:rPr>
      </w:pPr>
    </w:p>
    <w:p w14:paraId="419F176A">
      <w:pPr>
        <w:pStyle w:val="2"/>
        <w:numPr>
          <w:ilvl w:val="0"/>
          <w:numId w:val="0"/>
        </w:numPr>
        <w:ind w:leftChars="0"/>
        <w:jc w:val="center"/>
        <w:rPr>
          <w:rFonts w:hint="eastAsia"/>
          <w:lang w:val="en-US" w:eastAsia="zh-CN"/>
        </w:rPr>
      </w:pPr>
      <w:bookmarkStart w:id="38" w:name="_Toc18735"/>
      <w:r>
        <w:rPr>
          <w:rFonts w:hint="eastAsia"/>
          <w:lang w:val="en-US" w:eastAsia="zh-CN"/>
        </w:rPr>
        <w:t xml:space="preserve">第4章 </w:t>
      </w:r>
      <w:r>
        <w:rPr>
          <w:rFonts w:hint="eastAsia"/>
        </w:rPr>
        <w:t>系统</w:t>
      </w:r>
      <w:r>
        <w:rPr>
          <w:rFonts w:hint="eastAsia"/>
          <w:lang w:val="en-US" w:eastAsia="zh-CN"/>
        </w:rPr>
        <w:t>测试与评估</w:t>
      </w:r>
      <w:bookmarkEnd w:id="38"/>
    </w:p>
    <w:p w14:paraId="13C1F101">
      <w:pPr>
        <w:pStyle w:val="3"/>
        <w:bidi w:val="0"/>
        <w:rPr>
          <w:rFonts w:hint="eastAsia"/>
          <w:lang w:val="en-US" w:eastAsia="zh-CN"/>
        </w:rPr>
      </w:pPr>
      <w:bookmarkStart w:id="39" w:name="_Toc1205"/>
      <w:r>
        <w:rPr>
          <w:rFonts w:hint="eastAsia"/>
          <w:lang w:val="en-US" w:eastAsia="zh-CN"/>
        </w:rPr>
        <w:t>4</w:t>
      </w:r>
      <w:r>
        <w:rPr>
          <w:rFonts w:hint="eastAsia"/>
        </w:rPr>
        <w:t>.</w:t>
      </w:r>
      <w:r>
        <w:rPr>
          <w:rFonts w:hint="eastAsia"/>
          <w:lang w:val="en-US" w:eastAsia="zh-CN"/>
        </w:rPr>
        <w:t>1 测试工具与环境</w:t>
      </w:r>
      <w:bookmarkEnd w:id="39"/>
    </w:p>
    <w:p w14:paraId="57B1FF69">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r>
        <w:rPr>
          <w:rFonts w:hint="eastAsia"/>
          <w:lang w:val="en-US" w:eastAsia="zh-CN"/>
        </w:rPr>
        <w:t>本章节使用测试工具如下表所示：</w:t>
      </w:r>
    </w:p>
    <w:p w14:paraId="01022A71">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p>
    <w:p w14:paraId="1E6863B7">
      <w:pPr>
        <w:pStyle w:val="22"/>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5600F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t>在性能测试过程中，为更真实地模拟受限资源场景，限制被测试服务器最多使用宿主机的 2 个 CPU 核心和 4 GB 内存，以便评估其在有限资源条件下的性能表现和稳定性。</w:t>
      </w:r>
    </w:p>
    <w:p w14:paraId="099254ED">
      <w:pPr>
        <w:pStyle w:val="3"/>
        <w:rPr>
          <w:rFonts w:hint="default"/>
          <w:highlight w:val="green"/>
          <w:lang w:val="en-US" w:eastAsia="zh-CN"/>
        </w:rPr>
      </w:pPr>
      <w:bookmarkStart w:id="40" w:name="_Toc27299"/>
      <w:r>
        <w:rPr>
          <w:rFonts w:hint="eastAsia"/>
          <w:lang w:val="en-US" w:eastAsia="zh-CN"/>
        </w:rPr>
        <w:t>4</w:t>
      </w:r>
      <w:r>
        <w:rPr>
          <w:rFonts w:hint="eastAsia"/>
        </w:rPr>
        <w:t>.</w:t>
      </w:r>
      <w:r>
        <w:rPr>
          <w:rFonts w:hint="eastAsia"/>
          <w:lang w:val="en-US" w:eastAsia="zh-CN"/>
        </w:rPr>
        <w:t>2 系统性能测试与功能验证</w:t>
      </w:r>
      <w:bookmarkEnd w:id="40"/>
    </w:p>
    <w:p w14:paraId="7A4C8E88">
      <w:pPr>
        <w:pStyle w:val="4"/>
        <w:bidi w:val="0"/>
        <w:rPr>
          <w:rFonts w:hint="eastAsia"/>
          <w:lang w:val="en-US" w:eastAsia="zh-CN"/>
        </w:rPr>
      </w:pPr>
      <w:bookmarkStart w:id="41" w:name="_Toc28546"/>
      <w:r>
        <w:rPr>
          <w:rFonts w:hint="eastAsia"/>
          <w:lang w:val="en-US" w:eastAsia="zh-CN"/>
        </w:rPr>
        <w:t>4.2.1 整体性能测试</w:t>
      </w:r>
      <w:bookmarkEnd w:id="41"/>
    </w:p>
    <w:p w14:paraId="401DB23B">
      <w:pPr>
        <w:ind w:firstLine="480" w:firstLineChars="200"/>
        <w:rPr>
          <w:rFonts w:hint="eastAsia"/>
          <w:highlight w:val="none"/>
          <w:lang w:val="en-US" w:eastAsia="zh-CN"/>
        </w:rPr>
      </w:pPr>
      <w:r>
        <w:rPr>
          <w:rFonts w:hint="eastAsia"/>
          <w:lang w:val="en-US" w:eastAsia="zh-CN"/>
        </w:rPr>
        <w:t>性能测试测试环境网络拓扑图</w:t>
      </w:r>
      <w:r>
        <w:rPr>
          <w:rFonts w:hint="eastAsia"/>
          <w:highlight w:val="none"/>
          <w:lang w:val="en-US" w:eastAsia="zh-CN"/>
        </w:rPr>
        <w:t>如下所示：</w:t>
      </w:r>
    </w:p>
    <w:p w14:paraId="69C69B91">
      <w:pPr>
        <w:rPr>
          <w:rFonts w:hint="default"/>
          <w:highlight w:val="none"/>
          <w:lang w:val="en-US" w:eastAsia="zh-CN"/>
        </w:rPr>
      </w:pPr>
      <w:r>
        <w:drawing>
          <wp:anchor distT="0" distB="0" distL="114300" distR="114300" simplePos="0" relativeHeight="251661312" behindDoc="0" locked="0" layoutInCell="1" allowOverlap="0">
            <wp:simplePos x="0" y="0"/>
            <wp:positionH relativeFrom="column">
              <wp:posOffset>1121410</wp:posOffset>
            </wp:positionH>
            <wp:positionV relativeFrom="page">
              <wp:posOffset>878205</wp:posOffset>
            </wp:positionV>
            <wp:extent cx="3221355" cy="2345690"/>
            <wp:effectExtent l="0" t="0" r="4445" b="381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3221355" cy="2345690"/>
                    </a:xfrm>
                    <a:prstGeom prst="rect">
                      <a:avLst/>
                    </a:prstGeom>
                    <a:noFill/>
                    <a:ln>
                      <a:noFill/>
                    </a:ln>
                  </pic:spPr>
                </pic:pic>
              </a:graphicData>
            </a:graphic>
          </wp:anchor>
        </w:drawing>
      </w:r>
    </w:p>
    <w:p w14:paraId="636948A4">
      <w:pPr>
        <w:pStyle w:val="22"/>
        <w:bidi w:val="0"/>
        <w:spacing w:line="480" w:lineRule="auto"/>
        <w:rPr>
          <w:rFonts w:hint="default"/>
          <w:lang w:val="en-US" w:eastAsia="zh-CN"/>
        </w:rPr>
      </w:pPr>
      <w:r>
        <w:rPr>
          <w:rFonts w:hint="eastAsia"/>
          <w:lang w:val="en-US" w:eastAsia="zh-CN"/>
        </w:rPr>
        <w:t>图4-1性能测试网络拓扑图</w:t>
      </w:r>
    </w:p>
    <w:p w14:paraId="3C83E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drawing>
          <wp:anchor distT="0" distB="0" distL="114300" distR="114300" simplePos="0" relativeHeight="251662336" behindDoc="0" locked="0" layoutInCell="1" allowOverlap="0">
            <wp:simplePos x="0" y="0"/>
            <wp:positionH relativeFrom="column">
              <wp:posOffset>956945</wp:posOffset>
            </wp:positionH>
            <wp:positionV relativeFrom="page">
              <wp:posOffset>4675505</wp:posOffset>
            </wp:positionV>
            <wp:extent cx="3400425" cy="1845945"/>
            <wp:effectExtent l="0" t="0" r="3175" b="825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3400425" cy="1845945"/>
                    </a:xfrm>
                    <a:prstGeom prst="rect">
                      <a:avLst/>
                    </a:prstGeom>
                    <a:noFill/>
                    <a:ln>
                      <a:noFill/>
                    </a:ln>
                  </pic:spPr>
                </pic:pic>
              </a:graphicData>
            </a:graphic>
          </wp:anchor>
        </w:drawing>
      </w:r>
      <w:r>
        <w:rPr>
          <w:rFonts w:hint="eastAsia"/>
          <w:highlight w:val="none"/>
          <w:lang w:val="en-US" w:eastAsia="zh-CN"/>
        </w:rPr>
        <w:t>该网页的实际界面如下图所示：</w:t>
      </w:r>
    </w:p>
    <w:p w14:paraId="4728731B">
      <w:pPr>
        <w:pStyle w:val="22"/>
        <w:bidi w:val="0"/>
        <w:spacing w:line="480" w:lineRule="auto"/>
        <w:rPr>
          <w:rFonts w:hint="default"/>
          <w:lang w:val="en-US" w:eastAsia="zh-CN"/>
        </w:rPr>
      </w:pPr>
      <w:r>
        <w:rPr>
          <w:rFonts w:hint="eastAsia"/>
          <w:lang w:val="en-US" w:eastAsia="zh-CN"/>
        </w:rPr>
        <w:t>图4-2测试网页 login.html</w:t>
      </w:r>
    </w:p>
    <w:p w14:paraId="57B7D32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highlight w:val="none"/>
          <w:lang w:val="en-US" w:eastAsia="zh-CN"/>
        </w:rPr>
        <w:t>下表给出了该页面所涉及的资源及其大小：</w:t>
      </w:r>
    </w:p>
    <w:p w14:paraId="397DCBB4">
      <w:pPr>
        <w:pStyle w:val="22"/>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087D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9FF43C5">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在多线程性能测试中，测试对象为 Azugate、Nginx 与 Golang 标准库 net/http 。限制程序只能使用两个 CPU 核心，测试得到的结果如图 4-3、图4-4 与图 4-5 所示：</w:t>
      </w:r>
    </w:p>
    <w:p w14:paraId="4E1D1765">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Style w:val="23"/>
          <w:rFonts w:hint="eastAsia"/>
          <w:lang w:val="en-US" w:eastAsia="zh-CN"/>
        </w:rPr>
      </w:pPr>
      <w:r>
        <w:drawing>
          <wp:anchor distT="0" distB="0" distL="114300" distR="114300" simplePos="0" relativeHeight="251672576" behindDoc="0" locked="0" layoutInCell="1" allowOverlap="0">
            <wp:simplePos x="0" y="0"/>
            <wp:positionH relativeFrom="column">
              <wp:posOffset>615315</wp:posOffset>
            </wp:positionH>
            <wp:positionV relativeFrom="page">
              <wp:posOffset>2736850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4192270" cy="1130300"/>
                    </a:xfrm>
                    <a:prstGeom prst="rect">
                      <a:avLst/>
                    </a:prstGeom>
                    <a:noFill/>
                    <a:ln>
                      <a:noFill/>
                    </a:ln>
                  </pic:spPr>
                </pic:pic>
              </a:graphicData>
            </a:graphic>
          </wp:anchor>
        </w:drawing>
      </w:r>
      <w:r>
        <w:drawing>
          <wp:anchor distT="0" distB="0" distL="114300" distR="114300" simplePos="0" relativeHeight="251674624" behindDoc="0" locked="0" layoutInCell="1" allowOverlap="0">
            <wp:simplePos x="0" y="0"/>
            <wp:positionH relativeFrom="column">
              <wp:posOffset>605155</wp:posOffset>
            </wp:positionH>
            <wp:positionV relativeFrom="page">
              <wp:posOffset>5903595</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0"/>
                    <a:stretch>
                      <a:fillRect/>
                    </a:stretch>
                  </pic:blipFill>
                  <pic:spPr>
                    <a:xfrm>
                      <a:off x="0" y="0"/>
                      <a:ext cx="4289425" cy="1177925"/>
                    </a:xfrm>
                    <a:prstGeom prst="rect">
                      <a:avLst/>
                    </a:prstGeom>
                    <a:noFill/>
                    <a:ln>
                      <a:noFill/>
                    </a:ln>
                  </pic:spPr>
                </pic:pic>
              </a:graphicData>
            </a:graphic>
          </wp:anchor>
        </w:drawing>
      </w:r>
      <w:r>
        <w:rPr>
          <w:rStyle w:val="23"/>
          <w:rFonts w:hint="eastAsia"/>
          <w:lang w:val="en-US" w:eastAsia="zh-CN"/>
        </w:rPr>
        <w:t>图4-3 Azugate 压力测试终端输出</w:t>
      </w:r>
    </w:p>
    <w:p w14:paraId="27835E8C">
      <w:pPr>
        <w:jc w:val="center"/>
        <w:rPr>
          <w:rStyle w:val="23"/>
          <w:rFonts w:hint="eastAsia"/>
          <w:lang w:val="en-US" w:eastAsia="zh-CN"/>
        </w:rPr>
      </w:pPr>
      <w:r>
        <w:drawing>
          <wp:anchor distT="0" distB="0" distL="114300" distR="114300" simplePos="0" relativeHeight="251673600" behindDoc="0" locked="0" layoutInCell="1" allowOverlap="1">
            <wp:simplePos x="0" y="0"/>
            <wp:positionH relativeFrom="column">
              <wp:posOffset>614045</wp:posOffset>
            </wp:positionH>
            <wp:positionV relativeFrom="page">
              <wp:posOffset>4309110</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1"/>
                    <a:stretch>
                      <a:fillRect/>
                    </a:stretch>
                  </pic:blipFill>
                  <pic:spPr>
                    <a:xfrm>
                      <a:off x="0" y="0"/>
                      <a:ext cx="4215130" cy="1261745"/>
                    </a:xfrm>
                    <a:prstGeom prst="rect">
                      <a:avLst/>
                    </a:prstGeom>
                    <a:noFill/>
                    <a:ln>
                      <a:noFill/>
                    </a:ln>
                  </pic:spPr>
                </pic:pic>
              </a:graphicData>
            </a:graphic>
          </wp:anchor>
        </w:drawing>
      </w:r>
      <w:r>
        <w:rPr>
          <w:rStyle w:val="23"/>
          <w:rFonts w:hint="eastAsia"/>
          <w:lang w:val="en-US" w:eastAsia="zh-CN"/>
        </w:rPr>
        <w:t>图 4-4 Nginx 压力测试终端输出</w:t>
      </w:r>
    </w:p>
    <w:p w14:paraId="6D805A42">
      <w:pPr>
        <w:spacing w:line="480" w:lineRule="auto"/>
        <w:jc w:val="center"/>
        <w:rPr>
          <w:rFonts w:hint="eastAsia"/>
          <w:lang w:val="en-US" w:eastAsia="zh-CN"/>
        </w:rPr>
      </w:pPr>
      <w:r>
        <w:rPr>
          <w:rStyle w:val="23"/>
          <w:rFonts w:hint="eastAsia"/>
          <w:lang w:val="en-US" w:eastAsia="zh-CN"/>
        </w:rPr>
        <w:t>图 4-5  net/http 压力测试终端输出</w:t>
      </w:r>
    </w:p>
    <w:p w14:paraId="28CA70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5648" behindDoc="0" locked="0" layoutInCell="1" allowOverlap="1">
            <wp:simplePos x="0" y="0"/>
            <wp:positionH relativeFrom="column">
              <wp:posOffset>578485</wp:posOffset>
            </wp:positionH>
            <wp:positionV relativeFrom="page">
              <wp:posOffset>1541145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4305300" cy="1302385"/>
                    </a:xfrm>
                    <a:prstGeom prst="rect">
                      <a:avLst/>
                    </a:prstGeom>
                    <a:noFill/>
                    <a:ln>
                      <a:noFill/>
                    </a:ln>
                  </pic:spPr>
                </pic:pic>
              </a:graphicData>
            </a:graphic>
          </wp:anchor>
        </w:drawing>
      </w:r>
      <w:r>
        <w:rPr>
          <w:rStyle w:val="23"/>
          <w:rFonts w:hint="eastAsia"/>
          <w:lang w:val="en-US" w:eastAsia="zh-CN"/>
        </w:rPr>
        <w:t>图 4-6  Azugate（单线程）压力测试终端输出</w:t>
      </w:r>
    </w:p>
    <w:p w14:paraId="18E59FC9">
      <w:pPr>
        <w:pStyle w:val="22"/>
        <w:bidi w:val="0"/>
        <w:spacing w:line="480" w:lineRule="auto"/>
        <w:rPr>
          <w:rFonts w:hint="eastAsia"/>
          <w:lang w:val="en-US" w:eastAsia="zh-CN"/>
        </w:rPr>
      </w:pPr>
      <w:r>
        <w:drawing>
          <wp:anchor distT="0" distB="0" distL="114300" distR="114300" simplePos="0" relativeHeight="251676672" behindDoc="0" locked="0" layoutInCell="1" allowOverlap="0">
            <wp:simplePos x="0" y="0"/>
            <wp:positionH relativeFrom="column">
              <wp:posOffset>581660</wp:posOffset>
            </wp:positionH>
            <wp:positionV relativeFrom="page">
              <wp:posOffset>3152140</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3"/>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2"/>
        <w:bidi w:val="0"/>
        <w:spacing w:line="480" w:lineRule="auto"/>
        <w:jc w:val="center"/>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520700</wp:posOffset>
            </wp:positionH>
            <wp:positionV relativeFrom="paragraph">
              <wp:posOffset>11430</wp:posOffset>
            </wp:positionV>
            <wp:extent cx="4347845" cy="2593340"/>
            <wp:effectExtent l="0" t="0" r="8255" b="10160"/>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4"/>
                    <a:stretch>
                      <a:fillRect/>
                    </a:stretch>
                  </pic:blipFill>
                  <pic:spPr>
                    <a:xfrm>
                      <a:off x="0" y="0"/>
                      <a:ext cx="4347845" cy="2593340"/>
                    </a:xfrm>
                    <a:prstGeom prst="rect">
                      <a:avLst/>
                    </a:prstGeom>
                  </pic:spPr>
                </pic:pic>
              </a:graphicData>
            </a:graphic>
          </wp:anchor>
        </w:drawing>
      </w:r>
      <w:r>
        <w:rPr>
          <w:rFonts w:hint="eastAsia"/>
          <w:lang w:val="en-US" w:eastAsia="zh-CN"/>
        </w:rPr>
        <w:t>图 4-8 Azugate与各网络框架的 QPS 对比</w:t>
      </w:r>
    </w:p>
    <w:p w14:paraId="5CF78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42" w:name="_Toc31834"/>
      <w:r>
        <w:rPr>
          <w:rFonts w:hint="eastAsia"/>
          <w:lang w:val="en-US" w:eastAsia="zh-CN"/>
        </w:rPr>
        <w:t>4.2.2 核心功能验证</w:t>
      </w:r>
      <w:bookmarkEnd w:id="42"/>
    </w:p>
    <w:p w14:paraId="00C929F5">
      <w:pPr>
        <w:rPr>
          <w:rFonts w:hint="eastAsia"/>
          <w:lang w:val="en-US" w:eastAsia="zh-CN"/>
        </w:rPr>
      </w:pPr>
      <w:r>
        <w:rPr>
          <w:rFonts w:hint="eastAsia"/>
          <w:lang w:val="en-US" w:eastAsia="zh-CN"/>
        </w:rPr>
        <w:t>（1）应用代理示例</w:t>
      </w:r>
    </w:p>
    <w:p w14:paraId="5FE851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p>
    <w:p w14:paraId="69135FB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highlight w:val="none"/>
          <w:lang w:val="en-US" w:eastAsia="zh-CN"/>
        </w:rPr>
        <w:t>本测试网络拓扑如下图所示：</w:t>
      </w:r>
    </w:p>
    <w:p w14:paraId="697BE3AD">
      <w:pPr>
        <w:pStyle w:val="22"/>
        <w:bidi w:val="0"/>
        <w:rPr>
          <w:rFonts w:hint="eastAsia"/>
          <w:lang w:val="en-US" w:eastAsia="zh-CN"/>
        </w:rPr>
      </w:pPr>
      <w:r>
        <w:drawing>
          <wp:anchor distT="0" distB="0" distL="114300" distR="114300" simplePos="0" relativeHeight="251691008" behindDoc="0" locked="0" layoutInCell="1" allowOverlap="0">
            <wp:simplePos x="0" y="0"/>
            <wp:positionH relativeFrom="column">
              <wp:posOffset>854075</wp:posOffset>
            </wp:positionH>
            <wp:positionV relativeFrom="page">
              <wp:posOffset>3456940</wp:posOffset>
            </wp:positionV>
            <wp:extent cx="3400425" cy="2650490"/>
            <wp:effectExtent l="0" t="0" r="3175" b="3810"/>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5"/>
                    <a:stretch>
                      <a:fillRect/>
                    </a:stretch>
                  </pic:blipFill>
                  <pic:spPr>
                    <a:xfrm>
                      <a:off x="0" y="0"/>
                      <a:ext cx="3400425" cy="2650490"/>
                    </a:xfrm>
                    <a:prstGeom prst="rect">
                      <a:avLst/>
                    </a:prstGeom>
                    <a:noFill/>
                    <a:ln>
                      <a:noFill/>
                    </a:ln>
                  </pic:spPr>
                </pic:pic>
              </a:graphicData>
            </a:graphic>
          </wp:anchor>
        </w:drawing>
      </w: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2"/>
        <w:bidi w:val="0"/>
        <w:rPr>
          <w:rFonts w:hint="default"/>
          <w:lang w:val="en-US" w:eastAsia="zh-CN"/>
        </w:rPr>
      </w:pPr>
      <w:r>
        <w:drawing>
          <wp:anchor distT="0" distB="0" distL="114300" distR="114300" simplePos="0" relativeHeight="251677696" behindDoc="0" locked="0" layoutInCell="1" allowOverlap="1">
            <wp:simplePos x="0" y="0"/>
            <wp:positionH relativeFrom="column">
              <wp:posOffset>874395</wp:posOffset>
            </wp:positionH>
            <wp:positionV relativeFrom="paragraph">
              <wp:posOffset>34925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6"/>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510A2C33">
      <w:pPr>
        <w:pStyle w:val="22"/>
        <w:bidi w:val="0"/>
        <w:rPr>
          <w:rFonts w:hint="default"/>
          <w:lang w:val="en-US" w:eastAsia="zh-CN"/>
        </w:rPr>
      </w:pPr>
      <w:r>
        <w:drawing>
          <wp:anchor distT="0" distB="0" distL="114300" distR="114300" simplePos="0" relativeHeight="251678720" behindDoc="0" locked="0" layoutInCell="1" allowOverlap="0">
            <wp:simplePos x="0" y="0"/>
            <wp:positionH relativeFrom="column">
              <wp:posOffset>683260</wp:posOffset>
            </wp:positionH>
            <wp:positionV relativeFrom="page">
              <wp:posOffset>986790</wp:posOffset>
            </wp:positionV>
            <wp:extent cx="3958590" cy="2222500"/>
            <wp:effectExtent l="0" t="0" r="3810" b="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7"/>
                    <a:stretch>
                      <a:fillRect/>
                    </a:stretch>
                  </pic:blipFill>
                  <pic:spPr>
                    <a:xfrm>
                      <a:off x="0" y="0"/>
                      <a:ext cx="3958590" cy="2222500"/>
                    </a:xfrm>
                    <a:prstGeom prst="rect">
                      <a:avLst/>
                    </a:prstGeom>
                    <a:noFill/>
                    <a:ln>
                      <a:noFill/>
                    </a:ln>
                  </pic:spPr>
                </pic:pic>
              </a:graphicData>
            </a:graphic>
          </wp:anchor>
        </w:drawing>
      </w:r>
      <w:r>
        <w:rPr>
          <w:rFonts w:hint="eastAsia"/>
          <w:lang w:val="en-US" w:eastAsia="zh-CN"/>
        </w:rPr>
        <w:t>图 4-11 Bytebase SQL 自动补全</w:t>
      </w:r>
      <w:r>
        <w:drawing>
          <wp:anchor distT="0" distB="0" distL="114300" distR="114300" simplePos="0" relativeHeight="251700224" behindDoc="0" locked="0" layoutInCell="1" allowOverlap="1">
            <wp:simplePos x="0" y="0"/>
            <wp:positionH relativeFrom="column">
              <wp:posOffset>691515</wp:posOffset>
            </wp:positionH>
            <wp:positionV relativeFrom="page">
              <wp:posOffset>3484245</wp:posOffset>
            </wp:positionV>
            <wp:extent cx="3947795" cy="1329055"/>
            <wp:effectExtent l="0" t="0" r="1905" b="44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8"/>
                    <a:stretch>
                      <a:fillRect/>
                    </a:stretch>
                  </pic:blipFill>
                  <pic:spPr>
                    <a:xfrm>
                      <a:off x="0" y="0"/>
                      <a:ext cx="3947795" cy="1329055"/>
                    </a:xfrm>
                    <a:prstGeom prst="rect">
                      <a:avLst/>
                    </a:prstGeom>
                    <a:noFill/>
                    <a:ln>
                      <a:noFill/>
                    </a:ln>
                  </pic:spPr>
                </pic:pic>
              </a:graphicData>
            </a:graphic>
          </wp:anchor>
        </w:drawing>
      </w:r>
    </w:p>
    <w:p w14:paraId="0FFC7725">
      <w:pPr>
        <w:pStyle w:val="22"/>
        <w:bidi w:val="0"/>
        <w:spacing w:line="480" w:lineRule="auto"/>
        <w:rPr>
          <w:rFonts w:hint="default"/>
          <w:lang w:val="en-US" w:eastAsia="zh-CN"/>
        </w:rPr>
      </w:pPr>
      <w:r>
        <w:rPr>
          <w:rFonts w:hint="eastAsia"/>
          <w:lang w:val="en-US" w:eastAsia="zh-CN"/>
        </w:rPr>
        <w:t>图 4-12 Azugate 代理应用终端输出</w:t>
      </w:r>
    </w:p>
    <w:p w14:paraId="119DEB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可以看到，Azugate根据 gRPC 配置正确完成了路由设置。同时，从图4-12中可以看出，网关成功代理了应用程序的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（2）HTTP 内容压缩与 TLS 连接测试</w:t>
      </w:r>
    </w:p>
    <w:p w14:paraId="140DC8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1503A83C">
      <w:pPr>
        <w:pStyle w:val="22"/>
        <w:bidi w:val="0"/>
        <w:rPr>
          <w:rFonts w:hint="default"/>
          <w:lang w:val="en-US" w:eastAsia="zh-CN"/>
        </w:rPr>
      </w:pPr>
      <w:r>
        <w:rPr>
          <w:rFonts w:hint="eastAsia"/>
          <w:lang w:val="en-US" w:eastAsia="zh-CN"/>
        </w:rPr>
        <w:t xml:space="preserve">       </w:t>
      </w:r>
      <w:r>
        <w:rPr>
          <w:rFonts w:hint="default"/>
          <w:lang w:val="en-US"/>
        </w:rPr>
        <w:t xml:space="preserve">     </w:t>
      </w:r>
      <w:r>
        <w:rPr>
          <w:rFonts w:hint="eastAsia"/>
          <w:lang w:val="en-US" w:eastAsia="zh-CN"/>
        </w:rPr>
        <w:t>图 4-13  使用 gRPC 管理接口开启 TLS 与内容压缩</w:t>
      </w:r>
    </w:p>
    <w:p w14:paraId="0D16F39E">
      <w:pPr>
        <w:pStyle w:val="22"/>
        <w:bidi w:val="0"/>
        <w:rPr>
          <w:rFonts w:hint="eastAsia"/>
          <w:lang w:val="en-US" w:eastAsia="zh-CN"/>
        </w:rPr>
      </w:pPr>
      <w:r>
        <w:drawing>
          <wp:anchor distT="0" distB="0" distL="114300" distR="114300" simplePos="0" relativeHeight="251701248" behindDoc="0" locked="0" layoutInCell="1" allowOverlap="1">
            <wp:simplePos x="0" y="0"/>
            <wp:positionH relativeFrom="column">
              <wp:posOffset>709295</wp:posOffset>
            </wp:positionH>
            <wp:positionV relativeFrom="page">
              <wp:posOffset>7504430</wp:posOffset>
            </wp:positionV>
            <wp:extent cx="3912235" cy="1795145"/>
            <wp:effectExtent l="0" t="0" r="12065" b="8255"/>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9"/>
                    <a:stretch>
                      <a:fillRect/>
                    </a:stretch>
                  </pic:blipFill>
                  <pic:spPr>
                    <a:xfrm>
                      <a:off x="0" y="0"/>
                      <a:ext cx="3912235" cy="1795145"/>
                    </a:xfrm>
                    <a:prstGeom prst="rect">
                      <a:avLst/>
                    </a:prstGeom>
                    <a:noFill/>
                    <a:ln>
                      <a:noFill/>
                    </a:ln>
                  </pic:spPr>
                </pic:pic>
              </a:graphicData>
            </a:graphic>
          </wp:anchor>
        </w:drawing>
      </w:r>
    </w:p>
    <w:p w14:paraId="40A5DEC4">
      <w:pPr>
        <w:pStyle w:val="22"/>
        <w:bidi w:val="0"/>
        <w:rPr>
          <w:rFonts w:hint="eastAsia"/>
          <w:highlight w:val="green"/>
          <w:lang w:val="en-US" w:eastAsia="zh-CN"/>
        </w:rPr>
      </w:pPr>
      <w:r>
        <w:drawing>
          <wp:anchor distT="0" distB="0" distL="114300" distR="114300" simplePos="0" relativeHeight="251692032" behindDoc="0" locked="0" layoutInCell="1" allowOverlap="1">
            <wp:simplePos x="0" y="0"/>
            <wp:positionH relativeFrom="column">
              <wp:posOffset>747395</wp:posOffset>
            </wp:positionH>
            <wp:positionV relativeFrom="page">
              <wp:posOffset>935355</wp:posOffset>
            </wp:positionV>
            <wp:extent cx="4017010" cy="3055620"/>
            <wp:effectExtent l="0" t="0" r="8890" b="508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0"/>
                    <a:stretch>
                      <a:fillRect/>
                    </a:stretch>
                  </pic:blipFill>
                  <pic:spPr>
                    <a:xfrm>
                      <a:off x="0" y="0"/>
                      <a:ext cx="4017010" cy="3055620"/>
                    </a:xfrm>
                    <a:prstGeom prst="rect">
                      <a:avLst/>
                    </a:prstGeom>
                    <a:noFill/>
                    <a:ln>
                      <a:noFill/>
                    </a:ln>
                  </pic:spPr>
                </pic:pic>
              </a:graphicData>
            </a:graphic>
          </wp:anchor>
        </w:drawing>
      </w:r>
      <w:r>
        <w:rPr>
          <w:rFonts w:hint="eastAsia"/>
          <w:lang w:val="en-US" w:eastAsia="zh-CN"/>
        </w:rPr>
        <w:t>图 4-14  未开启 TLS 与内容压缩时客户端得到的响应</w:t>
      </w:r>
    </w:p>
    <w:p w14:paraId="5A33E311">
      <w:pPr>
        <w:pStyle w:val="22"/>
        <w:bidi w:val="0"/>
      </w:pPr>
      <w:r>
        <w:drawing>
          <wp:anchor distT="0" distB="0" distL="114300" distR="114300" simplePos="0" relativeHeight="251693056" behindDoc="0" locked="0" layoutInCell="1" allowOverlap="1">
            <wp:simplePos x="0" y="0"/>
            <wp:positionH relativeFrom="column">
              <wp:posOffset>762635</wp:posOffset>
            </wp:positionH>
            <wp:positionV relativeFrom="page">
              <wp:posOffset>4270375</wp:posOffset>
            </wp:positionV>
            <wp:extent cx="3989070" cy="3620770"/>
            <wp:effectExtent l="0" t="0" r="11430" b="1143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1"/>
                    <a:stretch>
                      <a:fillRect/>
                    </a:stretch>
                  </pic:blipFill>
                  <pic:spPr>
                    <a:xfrm>
                      <a:off x="0" y="0"/>
                      <a:ext cx="3989070" cy="3620770"/>
                    </a:xfrm>
                    <a:prstGeom prst="rect">
                      <a:avLst/>
                    </a:prstGeom>
                    <a:noFill/>
                    <a:ln>
                      <a:noFill/>
                    </a:ln>
                  </pic:spPr>
                </pic:pic>
              </a:graphicData>
            </a:graphic>
          </wp:anchor>
        </w:drawing>
      </w:r>
      <w:r>
        <w:rPr>
          <w:rFonts w:hint="eastAsia"/>
          <w:lang w:val="en-US" w:eastAsia="zh-CN"/>
        </w:rPr>
        <w:t>图 4-15  未开启 TLS 与内容压缩时客户端得到的响应</w:t>
      </w:r>
    </w:p>
    <w:p w14:paraId="57ECC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在 HTTP 内容压缩以及 TLS 未开启之前，图 4-14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（3）速率控制</w:t>
      </w:r>
    </w:p>
    <w:p w14:paraId="0C0CC29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，测试结果如下图4-16至图4-20所示：</w:t>
      </w:r>
    </w:p>
    <w:p w14:paraId="46EC016D">
      <w:pPr>
        <w:spacing w:line="240" w:lineRule="auto"/>
        <w:jc w:val="center"/>
        <w:rPr>
          <w:rFonts w:hint="default"/>
          <w:lang w:val="en-US"/>
        </w:rPr>
      </w:pPr>
      <w:r>
        <w:drawing>
          <wp:anchor distT="0" distB="0" distL="114300" distR="114300" simplePos="0" relativeHeight="251702272" behindDoc="0" locked="0" layoutInCell="1" allowOverlap="1">
            <wp:simplePos x="0" y="0"/>
            <wp:positionH relativeFrom="column">
              <wp:posOffset>681990</wp:posOffset>
            </wp:positionH>
            <wp:positionV relativeFrom="page">
              <wp:posOffset>1730375</wp:posOffset>
            </wp:positionV>
            <wp:extent cx="4107180" cy="1538605"/>
            <wp:effectExtent l="0" t="0" r="7620" b="10795"/>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2"/>
                    <a:stretch>
                      <a:fillRect/>
                    </a:stretch>
                  </pic:blipFill>
                  <pic:spPr>
                    <a:xfrm>
                      <a:off x="0" y="0"/>
                      <a:ext cx="4107180" cy="153860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683895</wp:posOffset>
            </wp:positionH>
            <wp:positionV relativeFrom="page">
              <wp:posOffset>3517265</wp:posOffset>
            </wp:positionV>
            <wp:extent cx="4135120" cy="1243965"/>
            <wp:effectExtent l="0" t="0" r="508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3"/>
                    <a:stretch>
                      <a:fillRect/>
                    </a:stretch>
                  </pic:blipFill>
                  <pic:spPr>
                    <a:xfrm>
                      <a:off x="0" y="0"/>
                      <a:ext cx="4135120" cy="1243965"/>
                    </a:xfrm>
                    <a:prstGeom prst="rect">
                      <a:avLst/>
                    </a:prstGeom>
                    <a:noFill/>
                    <a:ln>
                      <a:noFill/>
                    </a:ln>
                  </pic:spPr>
                </pic:pic>
              </a:graphicData>
            </a:graphic>
          </wp:anchor>
        </w:drawing>
      </w:r>
      <w:r>
        <w:rPr>
          <w:rStyle w:val="23"/>
          <w:rFonts w:hint="eastAsia"/>
          <w:lang w:val="en-US" w:eastAsia="zh-CN"/>
        </w:rPr>
        <w:t>图 4-16  未开启速率控制时 Azugate的终端输出</w:t>
      </w:r>
    </w:p>
    <w:p w14:paraId="5ACF0474">
      <w:pPr>
        <w:spacing w:line="240" w:lineRule="auto"/>
        <w:jc w:val="center"/>
        <w:rPr>
          <w:rFonts w:hint="default"/>
          <w:lang w:val="en-US"/>
        </w:rPr>
      </w:pPr>
      <w:r>
        <w:rPr>
          <w:rStyle w:val="23"/>
          <w:rFonts w:hint="eastAsia"/>
          <w:lang w:val="en-US" w:eastAsia="zh-CN"/>
        </w:rPr>
        <w:t>图 4-17  未开启速率控制时 Azugate的压力测试结果</w:t>
      </w:r>
    </w:p>
    <w:p w14:paraId="796EC590">
      <w:pPr>
        <w:pStyle w:val="22"/>
        <w:bidi w:val="0"/>
        <w:jc w:val="center"/>
        <w:rPr>
          <w:rStyle w:val="23"/>
          <w:rFonts w:hint="eastAsia"/>
          <w:lang w:val="en-US" w:eastAsia="zh-CN"/>
        </w:rPr>
      </w:pPr>
      <w:r>
        <w:drawing>
          <wp:anchor distT="0" distB="0" distL="114300" distR="114300" simplePos="0" relativeHeight="251664384" behindDoc="0" locked="0" layoutInCell="1" allowOverlap="0">
            <wp:simplePos x="0" y="0"/>
            <wp:positionH relativeFrom="column">
              <wp:posOffset>658495</wp:posOffset>
            </wp:positionH>
            <wp:positionV relativeFrom="page">
              <wp:posOffset>5003800</wp:posOffset>
            </wp:positionV>
            <wp:extent cx="4156075" cy="2712085"/>
            <wp:effectExtent l="0" t="0" r="9525" b="571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4"/>
                    <a:stretch>
                      <a:fillRect/>
                    </a:stretch>
                  </pic:blipFill>
                  <pic:spPr>
                    <a:xfrm>
                      <a:off x="0" y="0"/>
                      <a:ext cx="4156075" cy="2712085"/>
                    </a:xfrm>
                    <a:prstGeom prst="rect">
                      <a:avLst/>
                    </a:prstGeom>
                    <a:noFill/>
                    <a:ln>
                      <a:noFill/>
                    </a:ln>
                  </pic:spPr>
                </pic:pic>
              </a:graphicData>
            </a:graphic>
          </wp:anchor>
        </w:drawing>
      </w:r>
      <w:r>
        <w:rPr>
          <w:rFonts w:hint="eastAsia"/>
          <w:lang w:val="en-US" w:eastAsia="zh-CN"/>
        </w:rPr>
        <w:t>图 4-18  调用 gRPC 接口开启速率控制</w:t>
      </w:r>
    </w:p>
    <w:p w14:paraId="2FE0218C">
      <w:pPr>
        <w:spacing w:line="480" w:lineRule="auto"/>
        <w:jc w:val="center"/>
        <w:rPr>
          <w:rFonts w:hint="default"/>
          <w:lang w:val="en-US"/>
        </w:rPr>
      </w:pPr>
      <w:r>
        <w:drawing>
          <wp:anchor distT="0" distB="0" distL="114300" distR="114300" simplePos="0" relativeHeight="251667456" behindDoc="0" locked="0" layoutInCell="1" allowOverlap="0">
            <wp:simplePos x="0" y="0"/>
            <wp:positionH relativeFrom="column">
              <wp:posOffset>623570</wp:posOffset>
            </wp:positionH>
            <wp:positionV relativeFrom="page">
              <wp:posOffset>8029575</wp:posOffset>
            </wp:positionV>
            <wp:extent cx="4184650" cy="1118870"/>
            <wp:effectExtent l="0" t="0" r="6350" b="1143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5"/>
                    <a:stretch>
                      <a:fillRect/>
                    </a:stretch>
                  </pic:blipFill>
                  <pic:spPr>
                    <a:xfrm>
                      <a:off x="0" y="0"/>
                      <a:ext cx="4184650" cy="1118870"/>
                    </a:xfrm>
                    <a:prstGeom prst="rect">
                      <a:avLst/>
                    </a:prstGeom>
                    <a:noFill/>
                    <a:ln>
                      <a:noFill/>
                    </a:ln>
                  </pic:spPr>
                </pic:pic>
              </a:graphicData>
            </a:graphic>
          </wp:anchor>
        </w:drawing>
      </w:r>
      <w:r>
        <w:rPr>
          <w:rStyle w:val="23"/>
          <w:rFonts w:hint="eastAsia"/>
          <w:lang w:val="en-US" w:eastAsia="zh-CN"/>
        </w:rPr>
        <w:t>图 4-19  开启速率控制时 Azugate的终端输出</w:t>
      </w:r>
    </w:p>
    <w:p w14:paraId="63C8F6F7">
      <w:pPr>
        <w:spacing w:line="480" w:lineRule="auto"/>
        <w:jc w:val="center"/>
        <w:rPr>
          <w:rFonts w:hint="eastAsia"/>
          <w:lang w:val="en-US" w:eastAsia="zh-CN"/>
        </w:rPr>
      </w:pPr>
      <w:r>
        <w:drawing>
          <wp:anchor distT="0" distB="0" distL="114300" distR="114300" simplePos="0" relativeHeight="251666432" behindDoc="0" locked="0" layoutInCell="1" allowOverlap="0">
            <wp:simplePos x="0" y="0"/>
            <wp:positionH relativeFrom="column">
              <wp:posOffset>720090</wp:posOffset>
            </wp:positionH>
            <wp:positionV relativeFrom="page">
              <wp:posOffset>955040</wp:posOffset>
            </wp:positionV>
            <wp:extent cx="3962400" cy="1217295"/>
            <wp:effectExtent l="0" t="0" r="0" b="1905"/>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6"/>
                    <a:stretch>
                      <a:fillRect/>
                    </a:stretch>
                  </pic:blipFill>
                  <pic:spPr>
                    <a:xfrm>
                      <a:off x="0" y="0"/>
                      <a:ext cx="3962400" cy="1217295"/>
                    </a:xfrm>
                    <a:prstGeom prst="rect">
                      <a:avLst/>
                    </a:prstGeom>
                    <a:noFill/>
                    <a:ln>
                      <a:noFill/>
                    </a:ln>
                  </pic:spPr>
                </pic:pic>
              </a:graphicData>
            </a:graphic>
          </wp:anchor>
        </w:drawing>
      </w:r>
      <w:r>
        <w:rPr>
          <w:rStyle w:val="23"/>
          <w:rFonts w:hint="eastAsia"/>
          <w:lang w:val="en-US" w:eastAsia="zh-CN"/>
        </w:rPr>
        <w:t>图 4-20  开启速率控制时 Azugate的压力测试结果</w:t>
      </w:r>
    </w:p>
    <w:p w14:paraId="72657B8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实验过程中，Azugate 通过 gRPC 管理接口对目标路径动态配置了速率限制。在未启用限速功能时，从图4-16中Azugate的终端输出可以观察到它正常地接受了来自本地的TCP连接请求，同观察图4-17，Azugate 的平均每秒处理请求数达到了 9049.49 个。</w:t>
      </w:r>
    </w:p>
    <w:p w14:paraId="1D5957B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随后，通过 gRPC 接口配置速率限制策略：每秒生成 50 个令牌，最大可堆积令牌数为 50。从图 4-20可见，使用 wrk 工具进行为期 5 秒的压测，Azugate共处理了 299 个请求。同时从图4-19网关终端输出信息可以观察到，Azugate对于超过令牌桶容量限制的请求进行了丢弃处理，并输出了“request rejected by rate limiter”的警告信息。</w:t>
      </w:r>
    </w:p>
    <w:p w14:paraId="6130D8E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根据配置，Azugate在5 秒内可生成 250 个令牌（5 x 50），加上最大堆积的 50 个令牌，理论上每秒最多可处理 300 个请求。实际结果与理论值高度一致，验证了 Azugate 的限速机制正常工作。</w:t>
      </w:r>
    </w:p>
    <w:p w14:paraId="3BD4871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lang w:val="en-US" w:eastAsia="zh-CN"/>
        </w:rPr>
      </w:pPr>
      <w:r>
        <w:rPr>
          <w:rFonts w:hint="eastAsia"/>
          <w:lang w:val="en-US" w:eastAsia="zh-CN"/>
        </w:rPr>
        <w:t>（4）负载均衡</w:t>
      </w:r>
    </w:p>
    <w:p w14:paraId="245B571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drawing>
          <wp:anchor distT="0" distB="0" distL="114300" distR="114300" simplePos="0" relativeHeight="251694080" behindDoc="0" locked="0" layoutInCell="1" allowOverlap="1">
            <wp:simplePos x="0" y="0"/>
            <wp:positionH relativeFrom="column">
              <wp:posOffset>656590</wp:posOffset>
            </wp:positionH>
            <wp:positionV relativeFrom="page">
              <wp:posOffset>6594475</wp:posOffset>
            </wp:positionV>
            <wp:extent cx="3969385" cy="2323465"/>
            <wp:effectExtent l="0" t="0" r="5715" b="635"/>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7"/>
                    <a:stretch>
                      <a:fillRect/>
                    </a:stretch>
                  </pic:blipFill>
                  <pic:spPr>
                    <a:xfrm>
                      <a:off x="0" y="0"/>
                      <a:ext cx="3969385" cy="2323465"/>
                    </a:xfrm>
                    <a:prstGeom prst="rect">
                      <a:avLst/>
                    </a:prstGeom>
                    <a:noFill/>
                    <a:ln>
                      <a:noFill/>
                    </a:ln>
                  </pic:spPr>
                </pic:pic>
              </a:graphicData>
            </a:graphic>
          </wp:anchor>
        </w:drawing>
      </w: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rPr>
          <w:rStyle w:val="23"/>
          <w:rFonts w:hint="eastAsia"/>
          <w:lang w:val="en-US" w:eastAsia="zh-CN"/>
        </w:rPr>
        <w:t>图 4-21 负载均衡实验网络环境</w:t>
      </w:r>
    </w:p>
    <w:p w14:paraId="04E3A3B7">
      <w:pPr>
        <w:numPr>
          <w:ilvl w:val="0"/>
          <w:numId w:val="0"/>
        </w:numPr>
        <w:ind w:firstLine="480" w:firstLineChars="200"/>
        <w:rPr>
          <w:rFonts w:hint="eastAsia"/>
          <w:highlight w:val="none"/>
          <w:lang w:val="en-US" w:eastAsia="zh-CN"/>
        </w:rPr>
      </w:pPr>
      <w:r>
        <w:rPr>
          <w:rFonts w:hint="eastAsia"/>
          <w:highlight w:val="none"/>
          <w:lang w:val="en-US" w:eastAsia="zh-CN"/>
        </w:rPr>
        <w:t>使用wrk测试工具对网关8089端口发起压力测试，测试结果如下图所示：</w:t>
      </w:r>
    </w:p>
    <w:p w14:paraId="11B457A0">
      <w:pPr>
        <w:spacing w:line="480" w:lineRule="auto"/>
        <w:jc w:val="center"/>
        <w:rPr>
          <w:rFonts w:hint="eastAsia"/>
          <w:lang w:val="en-US" w:eastAsia="zh-CN"/>
        </w:rPr>
      </w:pPr>
      <w:r>
        <w:drawing>
          <wp:anchor distT="0" distB="0" distL="114300" distR="114300" simplePos="0" relativeHeight="251695104" behindDoc="0" locked="0" layoutInCell="1" allowOverlap="1">
            <wp:simplePos x="0" y="0"/>
            <wp:positionH relativeFrom="column">
              <wp:posOffset>367665</wp:posOffset>
            </wp:positionH>
            <wp:positionV relativeFrom="page">
              <wp:posOffset>1024890</wp:posOffset>
            </wp:positionV>
            <wp:extent cx="4635500" cy="2515870"/>
            <wp:effectExtent l="0" t="0" r="0"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4635500" cy="2515870"/>
                    </a:xfrm>
                    <a:prstGeom prst="rect">
                      <a:avLst/>
                    </a:prstGeom>
                    <a:noFill/>
                    <a:ln>
                      <a:noFill/>
                    </a:ln>
                  </pic:spPr>
                </pic:pic>
              </a:graphicData>
            </a:graphic>
          </wp:anchor>
        </w:drawing>
      </w:r>
      <w:r>
        <w:rPr>
          <w:rStyle w:val="23"/>
          <w:rFonts w:hint="eastAsia"/>
          <w:lang w:val="en-US" w:eastAsia="zh-CN"/>
        </w:rPr>
        <w:t>图 4-22负载均衡实验结果</w:t>
      </w:r>
    </w:p>
    <w:p w14:paraId="734577F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360" w:lineRule="auto"/>
        <w:jc w:val="center"/>
        <w:rPr>
          <w:rStyle w:val="23"/>
          <w:rFonts w:hint="eastAsia"/>
          <w:lang w:val="en-US" w:eastAsia="zh-CN"/>
        </w:rPr>
      </w:pPr>
      <w:r>
        <w:drawing>
          <wp:anchor distT="0" distB="0" distL="114300" distR="114300" simplePos="0" relativeHeight="251663360" behindDoc="0" locked="0" layoutInCell="1" allowOverlap="0">
            <wp:simplePos x="0" y="0"/>
            <wp:positionH relativeFrom="column">
              <wp:posOffset>343535</wp:posOffset>
            </wp:positionH>
            <wp:positionV relativeFrom="page">
              <wp:posOffset>6019800</wp:posOffset>
            </wp:positionV>
            <wp:extent cx="4634230" cy="1224280"/>
            <wp:effectExtent l="0" t="0" r="1270" b="762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9"/>
                    <a:stretch>
                      <a:fillRect/>
                    </a:stretch>
                  </pic:blipFill>
                  <pic:spPr>
                    <a:xfrm>
                      <a:off x="0" y="0"/>
                      <a:ext cx="4634230" cy="1224280"/>
                    </a:xfrm>
                    <a:prstGeom prst="rect">
                      <a:avLst/>
                    </a:prstGeom>
                    <a:noFill/>
                    <a:ln>
                      <a:noFill/>
                    </a:ln>
                  </pic:spPr>
                </pic:pic>
              </a:graphicData>
            </a:graphic>
          </wp:anchor>
        </w:drawing>
      </w:r>
      <w:r>
        <w:rPr>
          <w:rStyle w:val="23"/>
          <w:rFonts w:hint="eastAsia"/>
          <w:lang w:val="en-US" w:eastAsia="zh-CN"/>
        </w:rPr>
        <w:t>图 4-23未限制 IP 访问时终端输出</w:t>
      </w:r>
    </w:p>
    <w:p w14:paraId="764B6501">
      <w:pPr>
        <w:spacing w:line="480" w:lineRule="auto"/>
        <w:jc w:val="center"/>
        <w:rPr>
          <w:rStyle w:val="23"/>
          <w:rFonts w:hint="default"/>
          <w:lang w:val="en-US" w:eastAsia="zh-CN"/>
        </w:rPr>
      </w:pPr>
      <w:r>
        <w:drawing>
          <wp:anchor distT="0" distB="0" distL="114300" distR="114300" simplePos="0" relativeHeight="251704320" behindDoc="0" locked="0" layoutInCell="1" allowOverlap="1">
            <wp:simplePos x="0" y="0"/>
            <wp:positionH relativeFrom="column">
              <wp:posOffset>369570</wp:posOffset>
            </wp:positionH>
            <wp:positionV relativeFrom="page">
              <wp:posOffset>7514590</wp:posOffset>
            </wp:positionV>
            <wp:extent cx="4627880" cy="1764665"/>
            <wp:effectExtent l="0" t="0" r="762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4627880" cy="1764665"/>
                    </a:xfrm>
                    <a:prstGeom prst="rect">
                      <a:avLst/>
                    </a:prstGeom>
                    <a:noFill/>
                    <a:ln>
                      <a:noFill/>
                    </a:ln>
                  </pic:spPr>
                </pic:pic>
              </a:graphicData>
            </a:graphic>
          </wp:anchor>
        </w:drawing>
      </w:r>
      <w:r>
        <w:rPr>
          <w:rStyle w:val="23"/>
          <w:rFonts w:hint="eastAsia"/>
          <w:lang w:val="en-US" w:eastAsia="zh-CN"/>
        </w:rPr>
        <w:t>图4-24通过gRPC管理接口限制IP访问</w:t>
      </w:r>
    </w:p>
    <w:p w14:paraId="4ABB6069">
      <w:pPr>
        <w:spacing w:line="480" w:lineRule="auto"/>
        <w:jc w:val="center"/>
        <w:rPr>
          <w:rFonts w:hint="default"/>
          <w:lang w:val="en-US" w:eastAsia="zh-CN"/>
        </w:rPr>
      </w:pPr>
      <w:r>
        <w:drawing>
          <wp:anchor distT="0" distB="0" distL="114300" distR="114300" simplePos="0" relativeHeight="251705344" behindDoc="0" locked="0" layoutInCell="1" allowOverlap="1">
            <wp:simplePos x="0" y="0"/>
            <wp:positionH relativeFrom="column">
              <wp:posOffset>454660</wp:posOffset>
            </wp:positionH>
            <wp:positionV relativeFrom="page">
              <wp:posOffset>3020060</wp:posOffset>
            </wp:positionV>
            <wp:extent cx="4487545" cy="2397760"/>
            <wp:effectExtent l="0" t="0" r="8255" b="254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4487545" cy="2397760"/>
                    </a:xfrm>
                    <a:prstGeom prst="rect">
                      <a:avLst/>
                    </a:prstGeom>
                    <a:noFill/>
                    <a:ln>
                      <a:noFill/>
                    </a:ln>
                  </pic:spPr>
                </pic:pic>
              </a:graphicData>
            </a:graphic>
          </wp:anchor>
        </w:drawing>
      </w:r>
      <w:r>
        <w:rPr>
          <w:rStyle w:val="23"/>
          <w:rFonts w:hint="eastAsia"/>
          <w:lang w:val="en-US" w:eastAsia="zh-CN"/>
        </w:rPr>
        <w:t>图 4-25限制 IP 访问时终端输出</w:t>
      </w:r>
    </w:p>
    <w:p w14:paraId="773767EA">
      <w:pPr>
        <w:spacing w:line="48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447040</wp:posOffset>
            </wp:positionH>
            <wp:positionV relativeFrom="page">
              <wp:posOffset>930910</wp:posOffset>
            </wp:positionV>
            <wp:extent cx="4493895" cy="1704340"/>
            <wp:effectExtent l="0" t="0" r="1905" b="1016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2"/>
                    <a:stretch>
                      <a:fillRect/>
                    </a:stretch>
                  </pic:blipFill>
                  <pic:spPr>
                    <a:xfrm>
                      <a:off x="0" y="0"/>
                      <a:ext cx="4493895" cy="1704340"/>
                    </a:xfrm>
                    <a:prstGeom prst="rect">
                      <a:avLst/>
                    </a:prstGeom>
                    <a:noFill/>
                    <a:ln>
                      <a:noFill/>
                    </a:ln>
                  </pic:spPr>
                </pic:pic>
              </a:graphicData>
            </a:graphic>
          </wp:anchor>
        </w:drawing>
      </w:r>
      <w:r>
        <w:rPr>
          <w:rStyle w:val="23"/>
          <w:rFonts w:hint="eastAsia"/>
          <w:lang w:val="en-US" w:eastAsia="zh-CN"/>
        </w:rPr>
        <w:t>图 4-26限制 IP 访问时的浏览器界面</w:t>
      </w:r>
    </w:p>
    <w:p w14:paraId="468AAB0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lang w:val="en-US" w:eastAsia="zh-CN"/>
        </w:rPr>
      </w:pPr>
      <w:r>
        <w:rPr>
          <w:rFonts w:hint="eastAsia"/>
          <w:lang w:val="en-US" w:eastAsia="zh-CN"/>
        </w:rPr>
        <w:t>（6）OAuth 外部认证</w:t>
      </w:r>
    </w:p>
    <w:p w14:paraId="5C1A21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为验证 Azugate 的外部认证功能，实验构建了一个以 Auth0为身份验证服务的环境。用户首次访问受保护资源时将被重定向至认证界面，认证通过后返回所请求资源页面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所示。外部认证测试过程如图4-27至图4-30所示：</w:t>
      </w:r>
    </w:p>
    <w:p w14:paraId="03EFDBD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highlight w:val="green"/>
          <w:lang w:val="en-US" w:eastAsia="zh-CN"/>
        </w:rPr>
      </w:pPr>
      <w:r>
        <w:drawing>
          <wp:anchor distT="0" distB="0" distL="114300" distR="114300" simplePos="0" relativeHeight="251706368" behindDoc="0" locked="0" layoutInCell="1" allowOverlap="1">
            <wp:simplePos x="0" y="0"/>
            <wp:positionH relativeFrom="column">
              <wp:posOffset>483870</wp:posOffset>
            </wp:positionH>
            <wp:positionV relativeFrom="paragraph">
              <wp:posOffset>48895</wp:posOffset>
            </wp:positionV>
            <wp:extent cx="4493895" cy="1420495"/>
            <wp:effectExtent l="0" t="0" r="1905" b="1905"/>
            <wp:wrapTopAndBottom/>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3"/>
                    <a:stretch>
                      <a:fillRect/>
                    </a:stretch>
                  </pic:blipFill>
                  <pic:spPr>
                    <a:xfrm>
                      <a:off x="0" y="0"/>
                      <a:ext cx="4493895" cy="1420495"/>
                    </a:xfrm>
                    <a:prstGeom prst="rect">
                      <a:avLst/>
                    </a:prstGeom>
                    <a:noFill/>
                    <a:ln>
                      <a:noFill/>
                    </a:ln>
                  </pic:spPr>
                </pic:pic>
              </a:graphicData>
            </a:graphic>
          </wp:anchor>
        </w:drawing>
      </w:r>
      <w:r>
        <w:rPr>
          <w:rStyle w:val="23"/>
          <w:rFonts w:hint="eastAsia"/>
          <w:lang w:val="en-US" w:eastAsia="zh-CN"/>
        </w:rPr>
        <w:t>图 4-27 使用 gRPC 接口配置 OAuth 外部认证</w:t>
      </w:r>
    </w:p>
    <w:p w14:paraId="564CBFB8">
      <w:pPr>
        <w:pStyle w:val="22"/>
        <w:bidi w:val="0"/>
        <w:rPr>
          <w:rStyle w:val="23"/>
          <w:rFonts w:hint="eastAsia"/>
          <w:lang w:val="en-US" w:eastAsia="zh-CN"/>
        </w:rPr>
      </w:pPr>
    </w:p>
    <w:p w14:paraId="32345EA3">
      <w:pPr>
        <w:pStyle w:val="22"/>
        <w:bidi w:val="0"/>
        <w:rPr>
          <w:rStyle w:val="23"/>
          <w:rFonts w:hint="default"/>
          <w:lang w:val="en-US" w:eastAsia="zh-CN"/>
        </w:rPr>
      </w:pPr>
      <w:r>
        <w:drawing>
          <wp:anchor distT="0" distB="0" distL="114300" distR="114300" simplePos="0" relativeHeight="251680768" behindDoc="0" locked="0" layoutInCell="1" allowOverlap="1">
            <wp:simplePos x="0" y="0"/>
            <wp:positionH relativeFrom="column">
              <wp:posOffset>463550</wp:posOffset>
            </wp:positionH>
            <wp:positionV relativeFrom="paragraph">
              <wp:posOffset>116205</wp:posOffset>
            </wp:positionV>
            <wp:extent cx="4478655" cy="2184400"/>
            <wp:effectExtent l="0" t="0" r="4445" b="0"/>
            <wp:wrapTopAndBottom/>
            <wp:docPr id="23" name="图片 2" descr="C:/Users/azusaing/Desktop/OAuth Login.pngOAuth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C:/Users/azusaing/Desktop/OAuth Login.pngOAuth Login"/>
                    <pic:cNvPicPr>
                      <a:picLocks noChangeAspect="1"/>
                    </pic:cNvPicPr>
                  </pic:nvPicPr>
                  <pic:blipFill>
                    <a:blip r:embed="rId54"/>
                    <a:srcRect t="3105" b="3105"/>
                    <a:stretch>
                      <a:fillRect/>
                    </a:stretch>
                  </pic:blipFill>
                  <pic:spPr>
                    <a:xfrm>
                      <a:off x="0" y="0"/>
                      <a:ext cx="4478655" cy="2184400"/>
                    </a:xfrm>
                    <a:prstGeom prst="rect">
                      <a:avLst/>
                    </a:prstGeom>
                    <a:noFill/>
                    <a:ln>
                      <a:noFill/>
                    </a:ln>
                  </pic:spPr>
                </pic:pic>
              </a:graphicData>
            </a:graphic>
          </wp:anchor>
        </w:drawing>
      </w:r>
      <w:r>
        <w:rPr>
          <w:rStyle w:val="23"/>
          <w:rFonts w:hint="eastAsia"/>
          <w:lang w:val="en-US" w:eastAsia="zh-CN"/>
        </w:rPr>
        <w:t>图 4-28 Auth0外部认证界面</w:t>
      </w:r>
    </w:p>
    <w:p w14:paraId="6C7C8CC8">
      <w:pPr>
        <w:pStyle w:val="22"/>
        <w:bidi w:val="0"/>
        <w:rPr>
          <w:rStyle w:val="23"/>
          <w:rFonts w:hint="default"/>
          <w:b w:val="0"/>
          <w:lang w:val="en-US" w:eastAsia="zh-CN"/>
        </w:rPr>
      </w:pPr>
      <w:r>
        <w:drawing>
          <wp:anchor distT="0" distB="0" distL="114300" distR="114300" simplePos="0" relativeHeight="251681792" behindDoc="0" locked="0" layoutInCell="1" allowOverlap="1">
            <wp:simplePos x="0" y="0"/>
            <wp:positionH relativeFrom="column">
              <wp:posOffset>520700</wp:posOffset>
            </wp:positionH>
            <wp:positionV relativeFrom="paragraph">
              <wp:posOffset>144145</wp:posOffset>
            </wp:positionV>
            <wp:extent cx="4479925" cy="2404745"/>
            <wp:effectExtent l="0" t="0" r="3175" b="8255"/>
            <wp:wrapTopAndBottom/>
            <wp:docPr id="42" name="图片 4" descr="C:/Users/azusaing/Desktop/SignIn2.pngSign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C:/Users/azusaing/Desktop/SignIn2.pngSignIn2"/>
                    <pic:cNvPicPr>
                      <a:picLocks noChangeAspect="1"/>
                    </pic:cNvPicPr>
                  </pic:nvPicPr>
                  <pic:blipFill>
                    <a:blip r:embed="rId55"/>
                    <a:srcRect l="7842" r="7842"/>
                    <a:stretch>
                      <a:fillRect/>
                    </a:stretch>
                  </pic:blipFill>
                  <pic:spPr>
                    <a:xfrm>
                      <a:off x="0" y="0"/>
                      <a:ext cx="4479925" cy="2404745"/>
                    </a:xfrm>
                    <a:prstGeom prst="rect">
                      <a:avLst/>
                    </a:prstGeom>
                    <a:noFill/>
                    <a:ln>
                      <a:noFill/>
                    </a:ln>
                  </pic:spPr>
                </pic:pic>
              </a:graphicData>
            </a:graphic>
          </wp:anchor>
        </w:drawing>
      </w:r>
      <w:r>
        <w:rPr>
          <w:rStyle w:val="23"/>
          <w:rFonts w:hint="eastAsia"/>
          <w:b w:val="0"/>
          <w:lang w:val="en-US" w:eastAsia="zh-CN"/>
        </w:rPr>
        <w:t>图 4-29 使用 Auth0 支持的登陆方式进行登录</w:t>
      </w:r>
    </w:p>
    <w:p w14:paraId="05540099">
      <w:pPr>
        <w:pStyle w:val="22"/>
        <w:bidi w:val="0"/>
        <w:spacing w:line="480" w:lineRule="auto"/>
        <w:rPr>
          <w:rFonts w:hint="eastAsia"/>
          <w:highlight w:val="green"/>
          <w:lang w:val="en-US" w:eastAsia="zh-CN"/>
        </w:rPr>
      </w:pPr>
      <w:r>
        <w:drawing>
          <wp:anchor distT="0" distB="0" distL="114300" distR="114300" simplePos="0" relativeHeight="251696128" behindDoc="0" locked="0" layoutInCell="1" allowOverlap="1">
            <wp:simplePos x="0" y="0"/>
            <wp:positionH relativeFrom="column">
              <wp:posOffset>526415</wp:posOffset>
            </wp:positionH>
            <wp:positionV relativeFrom="paragraph">
              <wp:posOffset>79375</wp:posOffset>
            </wp:positionV>
            <wp:extent cx="4473575" cy="2465070"/>
            <wp:effectExtent l="0" t="0" r="9525" b="1143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6"/>
                    <a:stretch>
                      <a:fillRect/>
                    </a:stretch>
                  </pic:blipFill>
                  <pic:spPr>
                    <a:xfrm>
                      <a:off x="0" y="0"/>
                      <a:ext cx="4473575" cy="2465070"/>
                    </a:xfrm>
                    <a:prstGeom prst="rect">
                      <a:avLst/>
                    </a:prstGeom>
                    <a:noFill/>
                    <a:ln>
                      <a:noFill/>
                    </a:ln>
                  </pic:spPr>
                </pic:pic>
              </a:graphicData>
            </a:graphic>
          </wp:anchor>
        </w:drawing>
      </w:r>
      <w:r>
        <w:rPr>
          <w:rStyle w:val="23"/>
          <w:rFonts w:hint="eastAsia"/>
          <w:b w:val="0"/>
          <w:lang w:val="en-US" w:eastAsia="zh-CN"/>
        </w:rPr>
        <w:t>图 4-30 成功登陆后网管返回静态资源</w:t>
      </w:r>
    </w:p>
    <w:p w14:paraId="6BBC86DB">
      <w:pPr>
        <w:keepNext w:val="0"/>
        <w:keepLines w:val="0"/>
        <w:pageBreakBefore w:val="0"/>
        <w:kinsoku/>
        <w:wordWrap/>
        <w:overflowPunct/>
        <w:topLinePunct w:val="0"/>
        <w:autoSpaceDE/>
        <w:autoSpaceDN/>
        <w:bidi w:val="0"/>
        <w:adjustRightInd/>
        <w:snapToGrid/>
        <w:spacing w:beforeAutospacing="0" w:afterAutospacing="0" w:line="400" w:lineRule="exact"/>
        <w:ind w:firstLine="480" w:firstLineChars="200"/>
        <w:textAlignment w:val="auto"/>
        <w:rPr>
          <w:rFonts w:hint="default"/>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提供商Auth0支持 Google、Github 以及Microsoft 等多种登陆方式。所以测试过程中可以使用 Google 账户进行登录。成功登录后用户能正常访问所需资源。在本实验中模拟用户正常登录后将会看到Azugate默认欢迎界面“Welcome to Azugate”。</w:t>
      </w:r>
    </w:p>
    <w:p w14:paraId="6CD36C23">
      <w:pPr>
        <w:keepNext w:val="0"/>
        <w:keepLines w:val="0"/>
        <w:pageBreakBefore w:val="0"/>
        <w:kinsoku/>
        <w:wordWrap/>
        <w:overflowPunct/>
        <w:topLinePunct w:val="0"/>
        <w:autoSpaceDE/>
        <w:autoSpaceDN/>
        <w:bidi w:val="0"/>
        <w:adjustRightInd/>
        <w:snapToGrid/>
        <w:spacing w:beforeAutospacing="0" w:afterAutospacing="0" w:line="400" w:lineRule="exact"/>
        <w:textAlignment w:val="auto"/>
        <w:rPr>
          <w:rFonts w:hint="default"/>
          <w:lang w:val="en-US" w:eastAsia="zh-CN"/>
        </w:rPr>
      </w:pPr>
      <w:r>
        <w:rPr>
          <w:rFonts w:hint="eastAsia"/>
          <w:lang w:val="en-US" w:eastAsia="zh-CN"/>
        </w:rPr>
        <w:t>（7）心跳检测</w:t>
      </w:r>
    </w:p>
    <w:p w14:paraId="6A317E0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p>
    <w:p w14:paraId="321CAE3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eastAsia"/>
          <w:lang w:val="en-US" w:eastAsia="zh-CN"/>
        </w:rPr>
      </w:pPr>
      <w:r>
        <w:rPr>
          <w:rFonts w:hint="eastAsia"/>
          <w:lang w:val="en-US" w:eastAsia="zh-CN"/>
        </w:rPr>
        <w:t>使用与图4-21中类似的测试环境，实验开始前先启动网关以及三个待进行心跳检测的应用服务器，并通过调用 gRPC管理接口用三个待进行心跳检测服务的IP地址热更新网关内部配置。</w:t>
      </w:r>
    </w:p>
    <w:p w14:paraId="79EE4F1A">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default" w:eastAsia="宋体"/>
          <w:lang w:val="en-US" w:eastAsia="zh-CN"/>
        </w:rPr>
      </w:pPr>
      <w:r>
        <w:rPr>
          <w:rFonts w:hint="eastAsia"/>
          <w:lang w:val="en-US" w:eastAsia="zh-CN"/>
        </w:rPr>
        <w:t>启动网关以及应用服务器与进行gRPC管理接口设置流程如下图4-31与图4-32所示：</w:t>
      </w:r>
    </w:p>
    <w:p w14:paraId="4014EBF0">
      <w:pPr>
        <w:pStyle w:val="22"/>
        <w:bidi w:val="0"/>
        <w:spacing w:line="480" w:lineRule="auto"/>
        <w:rPr>
          <w:rStyle w:val="23"/>
          <w:rFonts w:hint="eastAsia"/>
          <w:b w:val="0"/>
          <w:lang w:val="en-US" w:eastAsia="zh-CN"/>
        </w:rPr>
      </w:pPr>
      <w:r>
        <w:drawing>
          <wp:anchor distT="0" distB="0" distL="114300" distR="114300" simplePos="0" relativeHeight="251707392" behindDoc="0" locked="0" layoutInCell="1" allowOverlap="1">
            <wp:simplePos x="0" y="0"/>
            <wp:positionH relativeFrom="column">
              <wp:posOffset>378460</wp:posOffset>
            </wp:positionH>
            <wp:positionV relativeFrom="page">
              <wp:posOffset>7410450</wp:posOffset>
            </wp:positionV>
            <wp:extent cx="4589780" cy="1961515"/>
            <wp:effectExtent l="0" t="0" r="7620" b="698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7"/>
                    <a:stretch>
                      <a:fillRect/>
                    </a:stretch>
                  </pic:blipFill>
                  <pic:spPr>
                    <a:xfrm>
                      <a:off x="0" y="0"/>
                      <a:ext cx="4589780" cy="196151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391795</wp:posOffset>
            </wp:positionH>
            <wp:positionV relativeFrom="paragraph">
              <wp:posOffset>120650</wp:posOffset>
            </wp:positionV>
            <wp:extent cx="4537710" cy="2460625"/>
            <wp:effectExtent l="0" t="0" r="8890" b="317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8"/>
                    <a:stretch>
                      <a:fillRect/>
                    </a:stretch>
                  </pic:blipFill>
                  <pic:spPr>
                    <a:xfrm>
                      <a:off x="0" y="0"/>
                      <a:ext cx="4537710" cy="2460625"/>
                    </a:xfrm>
                    <a:prstGeom prst="rect">
                      <a:avLst/>
                    </a:prstGeom>
                    <a:noFill/>
                    <a:ln>
                      <a:noFill/>
                    </a:ln>
                  </pic:spPr>
                </pic:pic>
              </a:graphicData>
            </a:graphic>
          </wp:anchor>
        </w:drawing>
      </w:r>
      <w:r>
        <w:rPr>
          <w:rStyle w:val="23"/>
          <w:rFonts w:hint="eastAsia"/>
          <w:b w:val="0"/>
          <w:lang w:val="en-US" w:eastAsia="zh-CN"/>
        </w:rPr>
        <w:t>图 4-31 启动网关以及三个被心跳检测的服务器</w:t>
      </w:r>
    </w:p>
    <w:p w14:paraId="72533E37">
      <w:pPr>
        <w:pStyle w:val="22"/>
        <w:bidi w:val="0"/>
        <w:spacing w:line="480" w:lineRule="auto"/>
        <w:rPr>
          <w:rFonts w:hint="default"/>
          <w:lang w:val="en-US" w:eastAsia="zh-CN"/>
        </w:rPr>
      </w:pPr>
      <w:r>
        <w:rPr>
          <w:rFonts w:hint="eastAsia"/>
          <w:lang w:val="en-US" w:eastAsia="zh-CN"/>
        </w:rPr>
        <w:t>图4-32 使用 gRPC 管理接口添加心跳检测地址列表</w:t>
      </w:r>
    </w:p>
    <w:p w14:paraId="5B90E4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实验开始后网关每 3 秒会对地址列表中的服务进行健康检查，实验过程中各终端输出如下图</w:t>
      </w:r>
      <w:r>
        <w:drawing>
          <wp:anchor distT="0" distB="0" distL="114300" distR="114300" simplePos="0" relativeHeight="251669504" behindDoc="0" locked="0" layoutInCell="1" allowOverlap="0">
            <wp:simplePos x="0" y="0"/>
            <wp:positionH relativeFrom="column">
              <wp:posOffset>480695</wp:posOffset>
            </wp:positionH>
            <wp:positionV relativeFrom="page">
              <wp:posOffset>1494790</wp:posOffset>
            </wp:positionV>
            <wp:extent cx="4592955" cy="2483485"/>
            <wp:effectExtent l="0" t="0" r="4445" b="5715"/>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9"/>
                    <a:stretch>
                      <a:fillRect/>
                    </a:stretch>
                  </pic:blipFill>
                  <pic:spPr>
                    <a:xfrm>
                      <a:off x="0" y="0"/>
                      <a:ext cx="4592955" cy="2483485"/>
                    </a:xfrm>
                    <a:prstGeom prst="rect">
                      <a:avLst/>
                    </a:prstGeom>
                    <a:noFill/>
                    <a:ln>
                      <a:noFill/>
                    </a:ln>
                  </pic:spPr>
                </pic:pic>
              </a:graphicData>
            </a:graphic>
          </wp:anchor>
        </w:drawing>
      </w:r>
      <w:r>
        <w:rPr>
          <w:rFonts w:hint="eastAsia"/>
          <w:lang w:val="en-US" w:eastAsia="zh-CN"/>
        </w:rPr>
        <w:t>4-33与图4-34所示：</w:t>
      </w:r>
    </w:p>
    <w:p w14:paraId="680C6569">
      <w:pPr>
        <w:pStyle w:val="22"/>
        <w:bidi w:val="0"/>
        <w:rPr>
          <w:rFonts w:hint="default"/>
          <w:lang w:val="en-US" w:eastAsia="zh-CN"/>
        </w:rPr>
      </w:pPr>
      <w:r>
        <w:rPr>
          <w:rFonts w:hint="eastAsia"/>
          <w:lang w:val="en-US" w:eastAsia="zh-CN"/>
        </w:rPr>
        <w:t>图4-33 网关每 3 秒向服务发送心跳检测请求</w:t>
      </w:r>
    </w:p>
    <w:p w14:paraId="02A69AF2">
      <w:pPr>
        <w:pStyle w:val="22"/>
        <w:bidi w:val="0"/>
        <w:spacing w:line="480" w:lineRule="auto"/>
        <w:rPr>
          <w:rFonts w:hint="default"/>
          <w:lang w:val="en-US" w:eastAsia="zh-CN"/>
        </w:rPr>
      </w:pPr>
      <w:r>
        <w:drawing>
          <wp:anchor distT="0" distB="0" distL="114300" distR="114300" simplePos="0" relativeHeight="251670528" behindDoc="0" locked="0" layoutInCell="1" allowOverlap="0">
            <wp:simplePos x="0" y="0"/>
            <wp:positionH relativeFrom="column">
              <wp:posOffset>518795</wp:posOffset>
            </wp:positionH>
            <wp:positionV relativeFrom="page">
              <wp:posOffset>4267835</wp:posOffset>
            </wp:positionV>
            <wp:extent cx="4603115" cy="2497455"/>
            <wp:effectExtent l="0" t="0" r="6985" b="444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0"/>
                    <a:stretch>
                      <a:fillRect/>
                    </a:stretch>
                  </pic:blipFill>
                  <pic:spPr>
                    <a:xfrm>
                      <a:off x="0" y="0"/>
                      <a:ext cx="4603115" cy="2497455"/>
                    </a:xfrm>
                    <a:prstGeom prst="rect">
                      <a:avLst/>
                    </a:prstGeom>
                    <a:noFill/>
                    <a:ln>
                      <a:noFill/>
                    </a:ln>
                  </pic:spPr>
                </pic:pic>
              </a:graphicData>
            </a:graphic>
          </wp:anchor>
        </w:drawing>
      </w:r>
      <w:r>
        <w:rPr>
          <w:rFonts w:hint="eastAsia"/>
          <w:lang w:val="en-US" w:eastAsia="zh-CN"/>
        </w:rPr>
        <w:t>图4-34 服务终止后网关发出预警</w:t>
      </w:r>
    </w:p>
    <w:p w14:paraId="3E62275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图4-33观察可知注册心跳检测服务之后，各个网页服务器定时接收到了来自网关的检查请求。由图4-34观察可发现在人为终止运行在端口9002（右上）与端口9003（右下）上的网页服务器后，网关（左下）终端输出地址为“127.0.0.1:9002”与“127.0.0.1:9002”的服务不可用的警告。</w:t>
      </w:r>
    </w:p>
    <w:p w14:paraId="2EBCFC55">
      <w:pPr>
        <w:rPr>
          <w:rFonts w:hint="default"/>
          <w:lang w:val="en-US" w:eastAsia="zh-CN"/>
        </w:rPr>
      </w:pPr>
    </w:p>
    <w:p w14:paraId="240A57D9">
      <w:pPr>
        <w:rPr>
          <w:rFonts w:hint="default"/>
          <w:lang w:val="en-US" w:eastAsia="zh-CN"/>
        </w:rPr>
      </w:pPr>
    </w:p>
    <w:p w14:paraId="29FA8C3D">
      <w:pPr>
        <w:rPr>
          <w:rFonts w:hint="default"/>
          <w:lang w:val="en-US" w:eastAsia="zh-CN"/>
        </w:rPr>
      </w:pPr>
    </w:p>
    <w:p w14:paraId="6AA3338E">
      <w:pPr>
        <w:rPr>
          <w:rFonts w:hint="default"/>
          <w:lang w:val="en-US" w:eastAsia="zh-CN"/>
        </w:rPr>
      </w:pPr>
    </w:p>
    <w:p w14:paraId="2D94EAD0">
      <w:pPr>
        <w:rPr>
          <w:rFonts w:hint="default"/>
          <w:lang w:val="en-US" w:eastAsia="zh-CN"/>
        </w:rPr>
      </w:pPr>
    </w:p>
    <w:p w14:paraId="48EE996A">
      <w:pPr>
        <w:rPr>
          <w:rFonts w:hint="default"/>
          <w:lang w:val="en-US" w:eastAsia="zh-CN"/>
        </w:rPr>
      </w:pPr>
    </w:p>
    <w:p w14:paraId="799A9B7E">
      <w:pPr>
        <w:pStyle w:val="2"/>
        <w:numPr>
          <w:ilvl w:val="0"/>
          <w:numId w:val="5"/>
        </w:numPr>
        <w:ind w:leftChars="0"/>
        <w:jc w:val="center"/>
        <w:rPr>
          <w:rFonts w:hint="eastAsia"/>
          <w:lang w:val="en-US" w:eastAsia="zh-CN"/>
        </w:rPr>
      </w:pPr>
      <w:bookmarkStart w:id="43" w:name="_Toc1318"/>
      <w:r>
        <w:rPr>
          <w:rFonts w:hint="eastAsia"/>
          <w:lang w:val="en-US" w:eastAsia="zh-CN"/>
        </w:rPr>
        <w:t>总结与展望</w:t>
      </w:r>
      <w:bookmarkEnd w:id="43"/>
    </w:p>
    <w:p w14:paraId="1DA753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本论文围绕 Azugate 网关系统的设计与实现展开，重点探讨其在基础代理功能与云原生架构适配方面的关键技术路径与性能优化策略。</w:t>
      </w:r>
    </w:p>
    <w:p w14:paraId="717B03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的92%；在单线程场景下，其性能为 Python HTTPServer 的 30 倍，充分验证了其在高并发负载下的工程实用性与性能潜力。</w:t>
      </w:r>
    </w:p>
    <w:p w14:paraId="28C667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keepNext w:val="0"/>
        <w:keepLines w:val="0"/>
        <w:pageBreakBefore w:val="0"/>
        <w:widowControl w:val="0"/>
        <w:numPr>
          <w:ilvl w:val="0"/>
          <w:numId w:val="6"/>
        </w:numPr>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w:t>
      </w:r>
    </w:p>
    <w:p w14:paraId="541B329E">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eastAsia"/>
          <w:sz w:val="24"/>
          <w:szCs w:val="24"/>
          <w:lang w:val="en-US" w:eastAsia="zh-CN"/>
        </w:rPr>
        <w:t xml:space="preserve">（3）跨平台优化支持不足：系统在性能优化中使用了如 sendfile() 这样的 Linux 特定系统调用，在提升传输效率的同时，也限制了系统在其他平台上的可移植性。目前尚未针对不同操作系统提供替代的优化方案，例如在 Windows 中可使用 </w:t>
      </w:r>
      <w:r>
        <w:rPr>
          <w:rFonts w:hint="default"/>
          <w:sz w:val="24"/>
          <w:szCs w:val="24"/>
          <w:lang w:val="en-US" w:eastAsia="zh-CN"/>
        </w:rPr>
        <w:t>“</w:t>
      </w:r>
      <w:r>
        <w:rPr>
          <w:rFonts w:hint="eastAsia"/>
          <w:sz w:val="24"/>
          <w:szCs w:val="24"/>
          <w:lang w:val="en-US" w:eastAsia="zh-CN"/>
        </w:rPr>
        <w:t>TransmitFile</w:t>
      </w:r>
      <w:r>
        <w:rPr>
          <w:rFonts w:hint="default"/>
          <w:sz w:val="24"/>
          <w:szCs w:val="24"/>
          <w:lang w:val="en-US" w:eastAsia="zh-CN"/>
        </w:rPr>
        <w:t>”</w:t>
      </w:r>
      <w:r>
        <w:rPr>
          <w:rFonts w:hint="eastAsia"/>
          <w:sz w:val="24"/>
          <w:szCs w:val="24"/>
          <w:lang w:val="en-US" w:eastAsia="zh-CN"/>
        </w:rPr>
        <w:t xml:space="preserve">，在 macOS 中可使用 </w:t>
      </w:r>
      <w:r>
        <w:rPr>
          <w:rFonts w:hint="default"/>
          <w:sz w:val="24"/>
          <w:szCs w:val="24"/>
          <w:lang w:val="en-US" w:eastAsia="zh-CN"/>
        </w:rPr>
        <w:t>“</w:t>
      </w:r>
      <w:r>
        <w:rPr>
          <w:rFonts w:hint="eastAsia"/>
          <w:sz w:val="24"/>
          <w:szCs w:val="24"/>
          <w:lang w:val="en-US" w:eastAsia="zh-CN"/>
        </w:rPr>
        <w:t>sendfile</w:t>
      </w:r>
      <w:r>
        <w:rPr>
          <w:rFonts w:hint="default"/>
          <w:sz w:val="24"/>
          <w:szCs w:val="24"/>
          <w:lang w:val="en-US" w:eastAsia="zh-CN"/>
        </w:rPr>
        <w:t>”</w:t>
      </w:r>
      <w:r>
        <w:rPr>
          <w:rFonts w:hint="eastAsia"/>
          <w:sz w:val="24"/>
          <w:szCs w:val="24"/>
          <w:lang w:val="en-US" w:eastAsia="zh-CN"/>
        </w:rPr>
        <w:t xml:space="preserve"> 的 BSD 实现等。</w:t>
      </w:r>
    </w:p>
    <w:p w14:paraId="69FD4AE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7FF03006">
      <w:pPr>
        <w:widowControl w:val="0"/>
        <w:numPr>
          <w:ilvl w:val="0"/>
          <w:numId w:val="0"/>
        </w:numPr>
        <w:jc w:val="both"/>
        <w:rPr>
          <w:rFonts w:hint="default"/>
          <w:lang w:val="en-US" w:eastAsia="zh-CN"/>
        </w:rPr>
      </w:pPr>
    </w:p>
    <w:p w14:paraId="3F989A9A">
      <w:pPr>
        <w:pStyle w:val="2"/>
        <w:jc w:val="center"/>
        <w:rPr>
          <w:rFonts w:hint="eastAsia"/>
        </w:rPr>
      </w:pPr>
      <w:bookmarkStart w:id="44" w:name="_Toc6076"/>
      <w:r>
        <w:rPr>
          <w:rFonts w:hint="eastAsia"/>
        </w:rPr>
        <w:t>参考文献</w:t>
      </w:r>
      <w:bookmarkEnd w:id="44"/>
    </w:p>
    <w:p w14:paraId="6C71015E">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[1]</w:t>
      </w:r>
      <w:r>
        <w:rPr>
          <w:rFonts w:hint="eastAsia" w:ascii="宋体" w:hAnsi="宋体" w:eastAsia="宋体" w:cs="宋体"/>
          <w:bCs/>
          <w:sz w:val="21"/>
          <w:szCs w:val="21"/>
        </w:rPr>
        <w:t>丁玉婷.面向微服务的API网关流量控制与调度系统设计与实现[D].华中科技大学,2024.</w:t>
      </w:r>
    </w:p>
    <w:p w14:paraId="354A211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eastAsia="宋体" w:cs="宋体"/>
          <w:bCs/>
          <w:sz w:val="21"/>
          <w:szCs w:val="21"/>
        </w:rPr>
        <w:t>架构驿站Luga Lee.一文读懂云原生网关演进史[J].大数据时代</w:t>
      </w:r>
      <w:r>
        <w:rPr>
          <w:rFonts w:hint="eastAsia" w:ascii="宋体" w:hAnsi="宋体" w:cs="宋体"/>
          <w:bCs/>
          <w:sz w:val="21"/>
          <w:szCs w:val="21"/>
          <w:lang w:eastAsia="zh-CN"/>
        </w:rPr>
        <w:t>，</w:t>
      </w:r>
      <w:r>
        <w:rPr>
          <w:rFonts w:hint="eastAsia" w:ascii="宋体" w:hAnsi="宋体" w:eastAsia="宋体" w:cs="宋体"/>
          <w:bCs/>
          <w:sz w:val="21"/>
          <w:szCs w:val="21"/>
        </w:rPr>
        <w:t>2024</w:t>
      </w:r>
      <w:r>
        <w:rPr>
          <w:rFonts w:hint="eastAsia" w:ascii="宋体" w:hAnsi="宋体" w:cs="宋体"/>
          <w:bCs/>
          <w:sz w:val="21"/>
          <w:szCs w:val="21"/>
          <w:lang w:eastAsia="zh-CN"/>
        </w:rPr>
        <w:t>，</w:t>
      </w:r>
      <w:r>
        <w:rPr>
          <w:rFonts w:hint="eastAsia" w:ascii="宋体" w:hAnsi="宋体" w:eastAsia="宋体" w:cs="宋体"/>
          <w:bCs/>
          <w:sz w:val="21"/>
          <w:szCs w:val="21"/>
        </w:rPr>
        <w:t>(11):11-15.</w:t>
      </w:r>
    </w:p>
    <w:p w14:paraId="25DF2E0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w:t>
      </w:r>
      <w:r>
        <w:rPr>
          <w:rFonts w:hint="eastAsia" w:ascii="宋体" w:hAnsi="宋体" w:cs="宋体"/>
          <w:bCs/>
          <w:sz w:val="21"/>
          <w:szCs w:val="21"/>
          <w:lang w:eastAsia="zh-CN"/>
        </w:rPr>
        <w:t>，</w:t>
      </w:r>
      <w:r>
        <w:rPr>
          <w:rFonts w:hint="eastAsia" w:ascii="宋体" w:hAnsi="宋体" w:eastAsia="宋体" w:cs="宋体"/>
          <w:bCs/>
          <w:sz w:val="21"/>
          <w:szCs w:val="21"/>
        </w:rPr>
        <w:t>吴彤</w:t>
      </w:r>
      <w:r>
        <w:rPr>
          <w:rFonts w:hint="eastAsia" w:ascii="宋体" w:hAnsi="宋体" w:cs="宋体"/>
          <w:bCs/>
          <w:sz w:val="21"/>
          <w:szCs w:val="21"/>
          <w:lang w:eastAsia="zh-CN"/>
        </w:rPr>
        <w:t>，</w:t>
      </w:r>
      <w:r>
        <w:rPr>
          <w:rFonts w:hint="eastAsia" w:ascii="宋体" w:hAnsi="宋体" w:eastAsia="宋体" w:cs="宋体"/>
          <w:bCs/>
          <w:sz w:val="21"/>
          <w:szCs w:val="21"/>
        </w:rPr>
        <w:t>任祥辉.基于Nginx负载均衡的大规模脑电信号处理集群架构设计与实现[J].信息通信技术与政策</w:t>
      </w:r>
      <w:r>
        <w:rPr>
          <w:rFonts w:hint="eastAsia" w:ascii="宋体" w:hAnsi="宋体" w:cs="宋体"/>
          <w:bCs/>
          <w:sz w:val="21"/>
          <w:szCs w:val="21"/>
          <w:lang w:eastAsia="zh-CN"/>
        </w:rPr>
        <w:t>，</w:t>
      </w:r>
      <w:r>
        <w:rPr>
          <w:rFonts w:hint="eastAsia" w:ascii="宋体" w:hAnsi="宋体" w:eastAsia="宋体" w:cs="宋体"/>
          <w:bCs/>
          <w:sz w:val="21"/>
          <w:szCs w:val="21"/>
        </w:rPr>
        <w:t>2025,51(03):16-24.</w:t>
      </w:r>
    </w:p>
    <w:p w14:paraId="24F100D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]马飞,杜岚,仇保琪.云原生时代身份管理方法研究[J].保密科学技术,2024,(10):34-4</w:t>
      </w:r>
      <w:r>
        <w:rPr>
          <w:rFonts w:hint="eastAsia" w:ascii="宋体" w:hAnsi="宋体" w:cs="宋体"/>
          <w:bCs/>
          <w:sz w:val="21"/>
          <w:szCs w:val="21"/>
          <w:lang w:val="en-US" w:eastAsia="zh-CN"/>
        </w:rPr>
        <w:t>1</w:t>
      </w:r>
    </w:p>
    <w:p w14:paraId="751C0D94">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r>
        <w:rPr>
          <w:rFonts w:hint="eastAsia" w:ascii="宋体" w:hAnsi="宋体" w:cs="宋体"/>
          <w:bCs/>
          <w:sz w:val="21"/>
          <w:szCs w:val="21"/>
          <w:lang w:val="en-US" w:eastAsia="zh-CN"/>
        </w:rPr>
        <w:t>:75-76</w:t>
      </w:r>
      <w:r>
        <w:rPr>
          <w:rFonts w:hint="eastAsia" w:ascii="宋体" w:hAnsi="宋体" w:eastAsia="宋体" w:cs="宋体"/>
          <w:bCs/>
          <w:sz w:val="21"/>
          <w:szCs w:val="21"/>
        </w:rPr>
        <w:t>.</w:t>
      </w:r>
    </w:p>
    <w:p w14:paraId="0C04E62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w:t>
      </w:r>
      <w:r>
        <w:rPr>
          <w:rFonts w:hint="eastAsia" w:ascii="宋体" w:hAnsi="宋体" w:cs="宋体"/>
          <w:bCs/>
          <w:sz w:val="21"/>
          <w:szCs w:val="21"/>
          <w:lang w:eastAsia="zh-CN"/>
        </w:rPr>
        <w:t>，</w:t>
      </w:r>
      <w:r>
        <w:rPr>
          <w:rFonts w:hint="eastAsia" w:ascii="宋体" w:hAnsi="宋体" w:eastAsia="宋体" w:cs="宋体"/>
          <w:bCs/>
          <w:sz w:val="21"/>
          <w:szCs w:val="21"/>
        </w:rPr>
        <w:t>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w:t>
      </w:r>
      <w:r>
        <w:rPr>
          <w:rFonts w:hint="eastAsia" w:ascii="宋体" w:hAnsi="宋体" w:cs="宋体"/>
          <w:bCs/>
          <w:sz w:val="21"/>
          <w:szCs w:val="21"/>
          <w:lang w:val="en-US" w:eastAsia="zh-CN"/>
        </w:rPr>
        <w:t>M</w:t>
      </w:r>
      <w:r>
        <w:rPr>
          <w:rFonts w:hint="eastAsia" w:ascii="宋体" w:hAnsi="宋体" w:eastAsia="宋体" w:cs="宋体"/>
          <w:bCs/>
          <w:sz w:val="21"/>
          <w:szCs w:val="21"/>
          <w:lang w:val="en-US" w:eastAsia="zh-CN"/>
        </w:rPr>
        <w:t>].Posts &amp; Telecom Press, 1992.</w:t>
      </w:r>
    </w:p>
    <w:p w14:paraId="1BF31B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w:t>
      </w:r>
      <w:r>
        <w:rPr>
          <w:rFonts w:hint="eastAsia" w:ascii="宋体" w:hAnsi="宋体" w:cs="宋体"/>
          <w:bCs/>
          <w:sz w:val="21"/>
          <w:szCs w:val="21"/>
          <w:lang w:val="en-US" w:eastAsia="zh-CN"/>
        </w:rPr>
        <w:t>M</w:t>
      </w:r>
      <w:r>
        <w:rPr>
          <w:rFonts w:hint="eastAsia" w:ascii="宋体" w:hAnsi="宋体" w:eastAsia="宋体" w:cs="宋体"/>
          <w:bCs/>
          <w:sz w:val="21"/>
          <w:szCs w:val="21"/>
        </w:rPr>
        <w:t>].[2025-04-15].</w:t>
      </w:r>
    </w:p>
    <w:p w14:paraId="7D996E2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w:t>
      </w:r>
      <w:r>
        <w:rPr>
          <w:rFonts w:hint="eastAsia" w:ascii="宋体" w:hAnsi="宋体" w:cs="宋体"/>
          <w:bCs/>
          <w:sz w:val="21"/>
          <w:szCs w:val="21"/>
          <w:lang w:val="en-US" w:eastAsia="zh-CN"/>
        </w:rPr>
        <w:t>,</w:t>
      </w:r>
      <w:r>
        <w:rPr>
          <w:rFonts w:hint="eastAsia" w:ascii="宋体" w:hAnsi="宋体" w:eastAsia="宋体" w:cs="宋体"/>
          <w:bCs/>
          <w:sz w:val="21"/>
          <w:szCs w:val="21"/>
        </w:rPr>
        <w:t>1996</w:t>
      </w:r>
      <w:r>
        <w:rPr>
          <w:rFonts w:hint="eastAsia" w:ascii="宋体" w:hAnsi="宋体" w:cs="宋体"/>
          <w:bCs/>
          <w:sz w:val="21"/>
          <w:szCs w:val="21"/>
          <w:lang w:val="en-US" w:eastAsia="zh-CN"/>
        </w:rPr>
        <w:t>:41-42</w:t>
      </w:r>
      <w:r>
        <w:rPr>
          <w:rFonts w:hint="eastAsia" w:ascii="宋体" w:hAnsi="宋体" w:eastAsia="宋体" w:cs="宋体"/>
          <w:bCs/>
          <w:sz w:val="21"/>
          <w:szCs w:val="21"/>
        </w:rPr>
        <w:t>.</w:t>
      </w:r>
    </w:p>
    <w:p w14:paraId="3A2E4E59">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w:t>
      </w:r>
      <w:r>
        <w:rPr>
          <w:rFonts w:hint="eastAsia" w:ascii="宋体" w:hAnsi="宋体" w:cs="宋体"/>
          <w:bCs/>
          <w:sz w:val="21"/>
          <w:szCs w:val="21"/>
          <w:lang w:val="en-US" w:eastAsia="zh-CN"/>
        </w:rPr>
        <w:t>R</w:t>
      </w:r>
      <w:r>
        <w:rPr>
          <w:rFonts w:hint="eastAsia" w:ascii="宋体" w:hAnsi="宋体" w:eastAsia="宋体" w:cs="宋体"/>
          <w:bCs/>
          <w:sz w:val="21"/>
          <w:szCs w:val="21"/>
        </w:rPr>
        <w:t>].Politics &amp; Gender, 2015, 1(12):189-192.DOI:10.1017/S1743923X05232014.</w:t>
      </w:r>
    </w:p>
    <w:p w14:paraId="5E4823D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r>
        <w:rPr>
          <w:rFonts w:hint="eastAsia" w:ascii="宋体" w:hAnsi="宋体" w:cs="宋体"/>
          <w:bCs/>
          <w:sz w:val="21"/>
          <w:szCs w:val="21"/>
          <w:lang w:val="en-US" w:eastAsia="zh-CN"/>
        </w:rPr>
        <w:t>:5-6</w:t>
      </w:r>
      <w:r>
        <w:rPr>
          <w:rFonts w:hint="eastAsia" w:ascii="宋体" w:hAnsi="宋体" w:eastAsia="宋体" w:cs="宋体"/>
          <w:bCs/>
          <w:sz w:val="21"/>
          <w:szCs w:val="21"/>
        </w:rPr>
        <w:t>.</w:t>
      </w:r>
    </w:p>
    <w:p w14:paraId="7D893E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]Fette I , Melnikov A .RFC 6455 - The WebSocket Protocol[</w:t>
      </w:r>
      <w:r>
        <w:rPr>
          <w:rFonts w:hint="eastAsia" w:ascii="宋体" w:hAnsi="宋体" w:cs="宋体"/>
          <w:bCs/>
          <w:sz w:val="21"/>
          <w:szCs w:val="21"/>
          <w:lang w:val="en-US" w:eastAsia="zh-CN"/>
        </w:rPr>
        <w:t>R</w:t>
      </w:r>
      <w:r>
        <w:rPr>
          <w:rFonts w:hint="eastAsia" w:ascii="宋体" w:hAnsi="宋体" w:eastAsia="宋体" w:cs="宋体"/>
          <w:bCs/>
          <w:sz w:val="21"/>
          <w:szCs w:val="21"/>
        </w:rPr>
        <w:t>].  2011.</w:t>
      </w:r>
    </w:p>
    <w:p w14:paraId="10CD77F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]Josuttis N M .The C++ standard library: a tutorial and reference[M].Addison-Wesley Longman Publishing Co.  Inc. 1999.</w:t>
      </w:r>
    </w:p>
    <w:p w14:paraId="470F6993">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]Sakimura N , Bradley J .The authorization request in RFC6749 utilizes query parameter serialization. This specification defines the authorization request using JWT serialization. The request is sent by value through[</w:t>
      </w:r>
      <w:r>
        <w:rPr>
          <w:rFonts w:hint="eastAsia" w:ascii="宋体" w:hAnsi="宋体" w:cs="宋体"/>
          <w:bCs/>
          <w:sz w:val="21"/>
          <w:szCs w:val="21"/>
          <w:lang w:val="en-US" w:eastAsia="zh-CN"/>
        </w:rPr>
        <w:t>R</w:t>
      </w:r>
      <w:r>
        <w:rPr>
          <w:rFonts w:hint="eastAsia" w:ascii="宋体" w:hAnsi="宋体" w:eastAsia="宋体" w:cs="宋体"/>
          <w:bCs/>
          <w:sz w:val="21"/>
          <w:szCs w:val="21"/>
        </w:rPr>
        <w:t>].  2015.</w:t>
      </w:r>
    </w:p>
    <w:p w14:paraId="4199922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]Tsai W T , Sun X , Balasooriya J .Service-Oriented Cloud Computing Architecture[C]//Seventh International Conference on Information Technology: New Generations.IEEE Computer Society, 2010.DOI:10.1109/ITNG.2010.214.</w:t>
      </w:r>
    </w:p>
    <w:p w14:paraId="5D622CCC">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]Nichols K .Definition of the Differentiated Services Field (DS Field) in the IPv4 and IPv6 Headers[</w:t>
      </w:r>
      <w:r>
        <w:rPr>
          <w:rFonts w:hint="eastAsia" w:ascii="宋体" w:hAnsi="宋体" w:cs="宋体"/>
          <w:bCs/>
          <w:sz w:val="21"/>
          <w:szCs w:val="21"/>
          <w:lang w:val="en-US" w:eastAsia="zh-CN"/>
        </w:rPr>
        <w:t>R</w:t>
      </w:r>
      <w:r>
        <w:rPr>
          <w:rFonts w:hint="eastAsia" w:ascii="宋体" w:hAnsi="宋体" w:eastAsia="宋体" w:cs="宋体"/>
          <w:bCs/>
          <w:sz w:val="21"/>
          <w:szCs w:val="21"/>
        </w:rPr>
        <w:t>].RFC2474, 1998.</w:t>
      </w:r>
    </w:p>
    <w:p w14:paraId="4B4D184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4</w:t>
      </w:r>
      <w:r>
        <w:rPr>
          <w:rFonts w:hint="eastAsia" w:ascii="宋体" w:hAnsi="宋体" w:eastAsia="宋体" w:cs="宋体"/>
          <w:bCs/>
          <w:sz w:val="21"/>
          <w:szCs w:val="21"/>
        </w:rPr>
        <w:t>]Beyer B , Jones C , Petoff J ,et al.Site Reliability Engineering: How Google Runs Production Systems[M].O'Reilly Media, Inc. 2016.</w:t>
      </w:r>
    </w:p>
    <w:p w14:paraId="0C0299D9">
      <w:pPr>
        <w:keepNext w:val="0"/>
        <w:keepLines w:val="0"/>
        <w:pageBreakBefore w:val="0"/>
        <w:widowControl w:val="0"/>
        <w:numPr>
          <w:ilvl w:val="0"/>
          <w:numId w:val="0"/>
        </w:numPr>
        <w:kinsoku/>
        <w:wordWrap w:val="0"/>
        <w:overflowPunct/>
        <w:topLinePunct w:val="0"/>
        <w:autoSpaceDE/>
        <w:autoSpaceDN/>
        <w:bidi w:val="0"/>
        <w:adjustRightInd/>
        <w:snapToGrid/>
        <w:spacing w:line="360" w:lineRule="exact"/>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5</w:t>
      </w:r>
      <w:r>
        <w:rPr>
          <w:rFonts w:hint="eastAsia" w:ascii="宋体" w:hAnsi="宋体" w:eastAsia="宋体" w:cs="宋体"/>
          <w:bCs/>
          <w:sz w:val="21"/>
          <w:szCs w:val="21"/>
          <w:lang w:val="en-US" w:eastAsia="zh-CN"/>
        </w:rPr>
        <w:t>]</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r>
        <w:rPr>
          <w:rFonts w:hint="eastAsia" w:ascii="宋体" w:hAnsi="宋体" w:cs="宋体"/>
          <w:bCs/>
          <w:sz w:val="21"/>
          <w:szCs w:val="21"/>
          <w:lang w:val="en-US" w:eastAsia="zh-CN"/>
        </w:rPr>
        <w:t>:1596:1597</w:t>
      </w:r>
      <w:r>
        <w:rPr>
          <w:rFonts w:hint="eastAsia" w:ascii="宋体" w:hAnsi="宋体" w:eastAsia="宋体" w:cs="宋体"/>
          <w:bCs/>
          <w:sz w:val="21"/>
          <w:szCs w:val="21"/>
        </w:rPr>
        <w:t>.</w:t>
      </w:r>
    </w:p>
    <w:p w14:paraId="555F585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6</w:t>
      </w:r>
      <w:r>
        <w:rPr>
          <w:rFonts w:hint="eastAsia" w:ascii="宋体" w:hAnsi="宋体" w:eastAsia="宋体" w:cs="宋体"/>
          <w:bCs/>
          <w:sz w:val="21"/>
          <w:szCs w:val="21"/>
        </w:rPr>
        <w:t>]George Coulouri,Jean Dollimore,Tim Kindberg,等.分布式系统概念与设计[</w:t>
      </w:r>
      <w:r>
        <w:rPr>
          <w:rFonts w:hint="eastAsia" w:ascii="宋体" w:hAnsi="宋体" w:cs="宋体"/>
          <w:bCs/>
          <w:sz w:val="21"/>
          <w:szCs w:val="21"/>
          <w:lang w:val="en-US" w:eastAsia="zh-CN"/>
        </w:rPr>
        <w:t>M</w:t>
      </w:r>
      <w:r>
        <w:rPr>
          <w:rFonts w:hint="eastAsia" w:ascii="宋体" w:hAnsi="宋体" w:eastAsia="宋体" w:cs="宋体"/>
          <w:bCs/>
          <w:sz w:val="21"/>
          <w:szCs w:val="21"/>
        </w:rPr>
        <w:t>].计算机教育, 2004(10).</w:t>
      </w:r>
    </w:p>
    <w:p w14:paraId="478618F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7</w:t>
      </w:r>
      <w:r>
        <w:rPr>
          <w:rFonts w:hint="eastAsia" w:ascii="宋体" w:hAnsi="宋体" w:eastAsia="宋体" w:cs="宋体"/>
          <w:bCs/>
          <w:sz w:val="21"/>
          <w:szCs w:val="21"/>
        </w:rPr>
        <w:t>]BrendanGregg.性能之巅:洞悉系统、企业与云计算[M].电子工业出版社,2015.</w:t>
      </w:r>
    </w:p>
    <w:p w14:paraId="5133C33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8</w:t>
      </w:r>
      <w:r>
        <w:rPr>
          <w:rFonts w:hint="eastAsia" w:ascii="宋体" w:hAnsi="宋体" w:eastAsia="宋体" w:cs="宋体"/>
          <w:bCs/>
          <w:sz w:val="21"/>
          <w:szCs w:val="21"/>
        </w:rPr>
        <w:t>]Bernstein,David.Containers and Cloud: From LXC to Docker to Kubernetes[J].IEEE cloud computing, 2014</w:t>
      </w:r>
      <w:r>
        <w:rPr>
          <w:rFonts w:hint="eastAsia" w:ascii="宋体" w:hAnsi="宋体" w:cs="宋体"/>
          <w:bCs/>
          <w:sz w:val="21"/>
          <w:szCs w:val="21"/>
          <w:lang w:val="en-US" w:eastAsia="zh-CN"/>
        </w:rPr>
        <w:t>:82-83</w:t>
      </w:r>
      <w:r>
        <w:rPr>
          <w:rFonts w:hint="eastAsia" w:ascii="宋体" w:hAnsi="宋体" w:eastAsia="宋体" w:cs="宋体"/>
          <w:bCs/>
          <w:sz w:val="21"/>
          <w:szCs w:val="21"/>
        </w:rPr>
        <w:t>.</w:t>
      </w:r>
    </w:p>
    <w:p w14:paraId="304D135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29</w:t>
      </w:r>
      <w:r>
        <w:rPr>
          <w:rFonts w:hint="eastAsia" w:ascii="宋体" w:hAnsi="宋体" w:eastAsia="宋体" w:cs="宋体"/>
          <w:bCs/>
          <w:sz w:val="21"/>
          <w:szCs w:val="21"/>
        </w:rPr>
        <w:t>]于烨;李斌;刘思尧;.Docker技术的移植性分析研究[J].软件,2015(07):</w:t>
      </w:r>
      <w:r>
        <w:rPr>
          <w:rFonts w:hint="eastAsia" w:ascii="宋体" w:hAnsi="宋体" w:cs="宋体"/>
          <w:bCs/>
          <w:sz w:val="21"/>
          <w:szCs w:val="21"/>
          <w:lang w:val="en-US" w:eastAsia="zh-CN"/>
        </w:rPr>
        <w:t>58</w:t>
      </w:r>
      <w:r>
        <w:rPr>
          <w:rFonts w:hint="eastAsia" w:ascii="宋体" w:hAnsi="宋体" w:eastAsia="宋体" w:cs="宋体"/>
          <w:bCs/>
          <w:sz w:val="21"/>
          <w:szCs w:val="21"/>
        </w:rPr>
        <w:t>-</w:t>
      </w:r>
      <w:r>
        <w:rPr>
          <w:rFonts w:hint="eastAsia" w:ascii="宋体" w:hAnsi="宋体" w:cs="宋体"/>
          <w:bCs/>
          <w:sz w:val="21"/>
          <w:szCs w:val="21"/>
          <w:lang w:val="en-US" w:eastAsia="zh-CN"/>
        </w:rPr>
        <w:t>60</w:t>
      </w:r>
      <w:r>
        <w:rPr>
          <w:rFonts w:hint="eastAsia" w:ascii="宋体" w:hAnsi="宋体" w:eastAsia="宋体" w:cs="宋体"/>
          <w:bCs/>
          <w:sz w:val="21"/>
          <w:szCs w:val="21"/>
        </w:rPr>
        <w:t>.</w:t>
      </w:r>
    </w:p>
    <w:p w14:paraId="6816476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30</w:t>
      </w:r>
      <w:r>
        <w:rPr>
          <w:rFonts w:hint="eastAsia" w:ascii="宋体" w:hAnsi="宋体" w:eastAsia="宋体" w:cs="宋体"/>
          <w:bCs/>
          <w:sz w:val="21"/>
          <w:szCs w:val="21"/>
        </w:rPr>
        <w:t>]Dijkstra E W , Lamport L , Martin A J ,et al.On-the-fly Garbage Collection: An Exercise in Cooperation[J].Communications of the ACM, 1975, 21(11):966-975.DOI:10.1145/359642.359655.</w:t>
      </w:r>
    </w:p>
    <w:p w14:paraId="3A629FB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cs="宋体"/>
          <w:bCs/>
          <w:sz w:val="21"/>
          <w:szCs w:val="21"/>
          <w:lang w:val="en-US" w:eastAsia="zh-CN"/>
        </w:rPr>
        <w:t>1</w:t>
      </w:r>
      <w:r>
        <w:rPr>
          <w:rFonts w:hint="eastAsia" w:ascii="宋体" w:hAnsi="宋体" w:eastAsia="宋体" w:cs="宋体"/>
          <w:bCs/>
          <w:sz w:val="21"/>
          <w:szCs w:val="21"/>
        </w:rPr>
        <w:t>]Donovan A A A, Kernighan B W. The Go Programming Language[M]. Boston: Addison-Wesley, 2015.</w:t>
      </w:r>
    </w:p>
    <w:p w14:paraId="449A8289">
      <w:pPr>
        <w:rPr>
          <w:rFonts w:hint="eastAsia"/>
        </w:rPr>
      </w:pPr>
    </w:p>
    <w:p w14:paraId="54F7397F">
      <w:pPr>
        <w:rPr>
          <w:rFonts w:hint="eastAsia"/>
        </w:rPr>
      </w:pPr>
    </w:p>
    <w:p w14:paraId="137389AC">
      <w:pPr>
        <w:rPr>
          <w:rFonts w:hint="eastAsia"/>
        </w:rPr>
      </w:pPr>
    </w:p>
    <w:p w14:paraId="334869F4">
      <w:pPr>
        <w:rPr>
          <w:rFonts w:hint="eastAsia"/>
        </w:rPr>
      </w:pPr>
    </w:p>
    <w:p w14:paraId="55FB0FC5">
      <w:pPr>
        <w:rPr>
          <w:rFonts w:hint="eastAsia"/>
        </w:rPr>
      </w:pPr>
    </w:p>
    <w:p w14:paraId="0BBD512E">
      <w:pPr>
        <w:rPr>
          <w:rFonts w:hint="eastAsia"/>
        </w:rPr>
      </w:pPr>
    </w:p>
    <w:p w14:paraId="2B53D946">
      <w:pPr>
        <w:rPr>
          <w:rFonts w:hint="eastAsia"/>
        </w:rPr>
      </w:pPr>
    </w:p>
    <w:p w14:paraId="6B11DB3D">
      <w:pPr>
        <w:rPr>
          <w:rFonts w:hint="eastAsia"/>
        </w:rPr>
      </w:pPr>
    </w:p>
    <w:p w14:paraId="1771BFCB">
      <w:pPr>
        <w:rPr>
          <w:rFonts w:hint="eastAsia"/>
        </w:rPr>
      </w:pPr>
    </w:p>
    <w:p w14:paraId="10EB4E40">
      <w:pPr>
        <w:rPr>
          <w:rFonts w:hint="eastAsia"/>
        </w:rPr>
      </w:pPr>
    </w:p>
    <w:p w14:paraId="750D3462">
      <w:pPr>
        <w:rPr>
          <w:rFonts w:hint="eastAsia"/>
        </w:rPr>
      </w:pPr>
    </w:p>
    <w:p w14:paraId="11A5B528">
      <w:pPr>
        <w:pStyle w:val="2"/>
        <w:jc w:val="center"/>
        <w:rPr>
          <w:rFonts w:hint="eastAsia"/>
          <w:sz w:val="24"/>
          <w:szCs w:val="24"/>
        </w:rPr>
      </w:pPr>
      <w:bookmarkStart w:id="45" w:name="_Toc26684"/>
      <w:r>
        <w:rPr>
          <w:rFonts w:hint="eastAsia"/>
        </w:rPr>
        <w:t>致谢</w:t>
      </w:r>
      <w:bookmarkEnd w:id="45"/>
    </w:p>
    <w:p w14:paraId="712DB31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71D54">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21780">
    <w:pPr>
      <w:pStyle w:val="7"/>
      <w:pBdr>
        <w:bottom w:val="thickThinSmallGap" w:color="auto" w:sz="24" w:space="1"/>
      </w:pBdr>
      <w:spacing w:line="240" w:lineRule="auto"/>
      <w:jc w:val="center"/>
    </w:pPr>
    <w:r>
      <w:rPr>
        <w:rFonts w:hint="eastAsia"/>
        <w:lang w:val="en-US" w:eastAsia="zh-CN"/>
      </w:rPr>
      <w:t>周梓健</w:t>
    </w:r>
    <w:r>
      <w:rPr>
        <w:rFonts w:hint="eastAsia"/>
      </w:rPr>
      <w:t>：</w:t>
    </w:r>
    <w:r>
      <w:rPr>
        <w:rFonts w:hint="eastAsia"/>
        <w:lang w:val="en-US" w:eastAsia="zh-CN"/>
      </w:rPr>
      <w:t>面向云原生架构的高性能流量网关设计与实现</w:t>
    </w:r>
  </w:p>
  <w:p w14:paraId="6207BF39">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1">
    <w:nsid w:val="EDFAFB4A"/>
    <w:multiLevelType w:val="singleLevel"/>
    <w:tmpl w:val="EDFAFB4A"/>
    <w:lvl w:ilvl="0" w:tentative="0">
      <w:start w:val="1"/>
      <w:numFmt w:val="decimal"/>
      <w:suff w:val="nothing"/>
      <w:lvlText w:val="（%1）"/>
      <w:lvlJc w:val="left"/>
    </w:lvl>
  </w:abstractNum>
  <w:abstractNum w:abstractNumId="2">
    <w:nsid w:val="F116BE82"/>
    <w:multiLevelType w:val="singleLevel"/>
    <w:tmpl w:val="F116BE82"/>
    <w:lvl w:ilvl="0" w:tentative="0">
      <w:start w:val="5"/>
      <w:numFmt w:val="decimal"/>
      <w:suff w:val="space"/>
      <w:lvlText w:val="第%1章"/>
      <w:lvlJc w:val="left"/>
    </w:lvl>
  </w:abstractNum>
  <w:abstractNum w:abstractNumId="3">
    <w:nsid w:val="318F6684"/>
    <w:multiLevelType w:val="singleLevel"/>
    <w:tmpl w:val="318F6684"/>
    <w:lvl w:ilvl="0" w:tentative="0">
      <w:start w:val="1"/>
      <w:numFmt w:val="decimal"/>
      <w:suff w:val="nothing"/>
      <w:lvlText w:val="（%1）"/>
      <w:lvlJc w:val="left"/>
    </w:lvl>
  </w:abstractNum>
  <w:abstractNum w:abstractNumId="4">
    <w:nsid w:val="6CBE39F6"/>
    <w:multiLevelType w:val="singleLevel"/>
    <w:tmpl w:val="6CBE39F6"/>
    <w:lvl w:ilvl="0" w:tentative="0">
      <w:start w:val="1"/>
      <w:numFmt w:val="decimal"/>
      <w:suff w:val="nothing"/>
      <w:lvlText w:val="（%1）"/>
      <w:lvlJc w:val="left"/>
      <w:pPr>
        <w:ind w:left="-720"/>
      </w:pPr>
    </w:lvl>
  </w:abstractNum>
  <w:abstractNum w:abstractNumId="5">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7C4002"/>
    <w:rsid w:val="00873D35"/>
    <w:rsid w:val="009D48E5"/>
    <w:rsid w:val="00A2449F"/>
    <w:rsid w:val="00A27479"/>
    <w:rsid w:val="00AE2A05"/>
    <w:rsid w:val="00B2494E"/>
    <w:rsid w:val="00F6047A"/>
    <w:rsid w:val="012E6E9A"/>
    <w:rsid w:val="01485EFA"/>
    <w:rsid w:val="01502C29"/>
    <w:rsid w:val="016D0333"/>
    <w:rsid w:val="01853985"/>
    <w:rsid w:val="01946694"/>
    <w:rsid w:val="01BA1D28"/>
    <w:rsid w:val="01FC6F5D"/>
    <w:rsid w:val="020842A9"/>
    <w:rsid w:val="02431593"/>
    <w:rsid w:val="02580239"/>
    <w:rsid w:val="026042C3"/>
    <w:rsid w:val="028C163D"/>
    <w:rsid w:val="02D81657"/>
    <w:rsid w:val="02EC1FA9"/>
    <w:rsid w:val="034E1A14"/>
    <w:rsid w:val="03607A28"/>
    <w:rsid w:val="039261E4"/>
    <w:rsid w:val="03B65761"/>
    <w:rsid w:val="03BA243C"/>
    <w:rsid w:val="03CB0648"/>
    <w:rsid w:val="04613F42"/>
    <w:rsid w:val="046441B2"/>
    <w:rsid w:val="0509487E"/>
    <w:rsid w:val="051B4EEE"/>
    <w:rsid w:val="0541711B"/>
    <w:rsid w:val="05695E4D"/>
    <w:rsid w:val="056D4492"/>
    <w:rsid w:val="05B026AE"/>
    <w:rsid w:val="05B970F0"/>
    <w:rsid w:val="05C46FF0"/>
    <w:rsid w:val="060530F8"/>
    <w:rsid w:val="062B7CE6"/>
    <w:rsid w:val="06317838"/>
    <w:rsid w:val="06342116"/>
    <w:rsid w:val="063C4079"/>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9981824"/>
    <w:rsid w:val="099C4CD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456E93"/>
    <w:rsid w:val="0C5A7774"/>
    <w:rsid w:val="0C7D1324"/>
    <w:rsid w:val="0C9C232F"/>
    <w:rsid w:val="0CD11506"/>
    <w:rsid w:val="0D144DED"/>
    <w:rsid w:val="0D446BE0"/>
    <w:rsid w:val="0D487946"/>
    <w:rsid w:val="0D507297"/>
    <w:rsid w:val="0DDD4A7E"/>
    <w:rsid w:val="0DF0741E"/>
    <w:rsid w:val="0DFF4820"/>
    <w:rsid w:val="0E1A7DAA"/>
    <w:rsid w:val="0E1F739B"/>
    <w:rsid w:val="0E6A2D0C"/>
    <w:rsid w:val="0E881B3C"/>
    <w:rsid w:val="0FA937C3"/>
    <w:rsid w:val="0FEB4D67"/>
    <w:rsid w:val="0FED4B82"/>
    <w:rsid w:val="0FF025A5"/>
    <w:rsid w:val="0FFA5198"/>
    <w:rsid w:val="0FFF4FC1"/>
    <w:rsid w:val="105A1BD4"/>
    <w:rsid w:val="10736D21"/>
    <w:rsid w:val="10836727"/>
    <w:rsid w:val="10837E94"/>
    <w:rsid w:val="109113A8"/>
    <w:rsid w:val="10AB2390"/>
    <w:rsid w:val="10B05C2D"/>
    <w:rsid w:val="10B06CFF"/>
    <w:rsid w:val="10B76428"/>
    <w:rsid w:val="10EA711E"/>
    <w:rsid w:val="11045C59"/>
    <w:rsid w:val="110A769B"/>
    <w:rsid w:val="11305F63"/>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E83BC5"/>
    <w:rsid w:val="12FD0860"/>
    <w:rsid w:val="12FD19AD"/>
    <w:rsid w:val="133A4A0D"/>
    <w:rsid w:val="134424AD"/>
    <w:rsid w:val="13530E12"/>
    <w:rsid w:val="136FC7C0"/>
    <w:rsid w:val="139B4299"/>
    <w:rsid w:val="13C87418"/>
    <w:rsid w:val="13D769A9"/>
    <w:rsid w:val="13EE3656"/>
    <w:rsid w:val="13F171CC"/>
    <w:rsid w:val="141C3857"/>
    <w:rsid w:val="14923E14"/>
    <w:rsid w:val="149B55A8"/>
    <w:rsid w:val="149E5EEF"/>
    <w:rsid w:val="14AA45D9"/>
    <w:rsid w:val="14B03874"/>
    <w:rsid w:val="14C244A1"/>
    <w:rsid w:val="14DB14C8"/>
    <w:rsid w:val="15026179"/>
    <w:rsid w:val="15184CE1"/>
    <w:rsid w:val="154511D5"/>
    <w:rsid w:val="157629EC"/>
    <w:rsid w:val="15913757"/>
    <w:rsid w:val="15A61ADB"/>
    <w:rsid w:val="15B825AF"/>
    <w:rsid w:val="15B91986"/>
    <w:rsid w:val="15B9D7A3"/>
    <w:rsid w:val="163A2888"/>
    <w:rsid w:val="163F3677"/>
    <w:rsid w:val="164F4B0E"/>
    <w:rsid w:val="16654BDD"/>
    <w:rsid w:val="168E289D"/>
    <w:rsid w:val="16935CD3"/>
    <w:rsid w:val="16947202"/>
    <w:rsid w:val="16CB1563"/>
    <w:rsid w:val="16CF1F0B"/>
    <w:rsid w:val="17067B85"/>
    <w:rsid w:val="17240FA8"/>
    <w:rsid w:val="17287D7E"/>
    <w:rsid w:val="178C32BE"/>
    <w:rsid w:val="17BF3C8E"/>
    <w:rsid w:val="18157D60"/>
    <w:rsid w:val="183A2A96"/>
    <w:rsid w:val="183A6B1C"/>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3E2C90"/>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61B61"/>
    <w:rsid w:val="1E5F393E"/>
    <w:rsid w:val="1E900511"/>
    <w:rsid w:val="1EC03F36"/>
    <w:rsid w:val="1ED34ECF"/>
    <w:rsid w:val="1EF68BD4"/>
    <w:rsid w:val="1EFE4A8F"/>
    <w:rsid w:val="1F176F97"/>
    <w:rsid w:val="1F2247D4"/>
    <w:rsid w:val="1F575A14"/>
    <w:rsid w:val="1F6773CB"/>
    <w:rsid w:val="1F725450"/>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A32A7"/>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4E14DB"/>
    <w:rsid w:val="275A3A6A"/>
    <w:rsid w:val="278E38CB"/>
    <w:rsid w:val="27933B92"/>
    <w:rsid w:val="279F6207"/>
    <w:rsid w:val="27D6304D"/>
    <w:rsid w:val="27E549C9"/>
    <w:rsid w:val="27FD20A3"/>
    <w:rsid w:val="28150722"/>
    <w:rsid w:val="28220419"/>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A51F91"/>
    <w:rsid w:val="2BB16823"/>
    <w:rsid w:val="2BEFBED7"/>
    <w:rsid w:val="2BF67B24"/>
    <w:rsid w:val="2BF77BFC"/>
    <w:rsid w:val="2BFFCEB6"/>
    <w:rsid w:val="2C044150"/>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EED2091"/>
    <w:rsid w:val="2F051E27"/>
    <w:rsid w:val="2F436A23"/>
    <w:rsid w:val="2F4B75B1"/>
    <w:rsid w:val="2F571292"/>
    <w:rsid w:val="2F6E7D83"/>
    <w:rsid w:val="2F7BAFB3"/>
    <w:rsid w:val="2FC23C13"/>
    <w:rsid w:val="2FDE173D"/>
    <w:rsid w:val="2FDECE74"/>
    <w:rsid w:val="2FE210F8"/>
    <w:rsid w:val="2FF71152"/>
    <w:rsid w:val="2FF9E937"/>
    <w:rsid w:val="2FFD09E7"/>
    <w:rsid w:val="3003301B"/>
    <w:rsid w:val="302A6ABD"/>
    <w:rsid w:val="30663AD5"/>
    <w:rsid w:val="30784D3E"/>
    <w:rsid w:val="30826B3A"/>
    <w:rsid w:val="309F307B"/>
    <w:rsid w:val="30A04842"/>
    <w:rsid w:val="30A71CA7"/>
    <w:rsid w:val="30C47986"/>
    <w:rsid w:val="30CE7B62"/>
    <w:rsid w:val="31241017"/>
    <w:rsid w:val="31555C91"/>
    <w:rsid w:val="319D0432"/>
    <w:rsid w:val="319D206A"/>
    <w:rsid w:val="31B275C2"/>
    <w:rsid w:val="31F12C79"/>
    <w:rsid w:val="31F97D80"/>
    <w:rsid w:val="3229553B"/>
    <w:rsid w:val="32B734A7"/>
    <w:rsid w:val="32BD393F"/>
    <w:rsid w:val="32C527B4"/>
    <w:rsid w:val="32D74B82"/>
    <w:rsid w:val="336F1756"/>
    <w:rsid w:val="33910A66"/>
    <w:rsid w:val="33AD0D24"/>
    <w:rsid w:val="33CD06D1"/>
    <w:rsid w:val="33E7E52A"/>
    <w:rsid w:val="33F7CF14"/>
    <w:rsid w:val="33FEE3F5"/>
    <w:rsid w:val="345C4021"/>
    <w:rsid w:val="34790D04"/>
    <w:rsid w:val="34925264"/>
    <w:rsid w:val="34FF04A6"/>
    <w:rsid w:val="35086452"/>
    <w:rsid w:val="357B5946"/>
    <w:rsid w:val="35876F85"/>
    <w:rsid w:val="359E26C5"/>
    <w:rsid w:val="359F0452"/>
    <w:rsid w:val="35A63137"/>
    <w:rsid w:val="35C96A03"/>
    <w:rsid w:val="35D03A12"/>
    <w:rsid w:val="35D35240"/>
    <w:rsid w:val="35F75239"/>
    <w:rsid w:val="35FC2F73"/>
    <w:rsid w:val="361B74B7"/>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C379A8"/>
    <w:rsid w:val="37FD2986"/>
    <w:rsid w:val="38333D70"/>
    <w:rsid w:val="3836418A"/>
    <w:rsid w:val="387A5B8F"/>
    <w:rsid w:val="387C7B4A"/>
    <w:rsid w:val="387F7528"/>
    <w:rsid w:val="38D60764"/>
    <w:rsid w:val="38F34A16"/>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AFA0543"/>
    <w:rsid w:val="3B202421"/>
    <w:rsid w:val="3B45079A"/>
    <w:rsid w:val="3B562771"/>
    <w:rsid w:val="3B57386A"/>
    <w:rsid w:val="3B816F3F"/>
    <w:rsid w:val="3BA76662"/>
    <w:rsid w:val="3BDFA29E"/>
    <w:rsid w:val="3BF30B12"/>
    <w:rsid w:val="3BFE8762"/>
    <w:rsid w:val="3C0C1651"/>
    <w:rsid w:val="3C1A0AE8"/>
    <w:rsid w:val="3C3034DB"/>
    <w:rsid w:val="3C7519B9"/>
    <w:rsid w:val="3C812A08"/>
    <w:rsid w:val="3CAB6ECB"/>
    <w:rsid w:val="3CCD0262"/>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3067"/>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1C04DF"/>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C16C66"/>
    <w:rsid w:val="46E43C13"/>
    <w:rsid w:val="46FE4F37"/>
    <w:rsid w:val="471B498F"/>
    <w:rsid w:val="471F1753"/>
    <w:rsid w:val="479A005B"/>
    <w:rsid w:val="479B5FBF"/>
    <w:rsid w:val="47C460F6"/>
    <w:rsid w:val="47FF517D"/>
    <w:rsid w:val="481979F1"/>
    <w:rsid w:val="482C69A0"/>
    <w:rsid w:val="48684C75"/>
    <w:rsid w:val="48C21833"/>
    <w:rsid w:val="48CC6E04"/>
    <w:rsid w:val="490B0E05"/>
    <w:rsid w:val="49110C2D"/>
    <w:rsid w:val="492B4926"/>
    <w:rsid w:val="493319DD"/>
    <w:rsid w:val="495512B8"/>
    <w:rsid w:val="495B145C"/>
    <w:rsid w:val="49611965"/>
    <w:rsid w:val="497951A0"/>
    <w:rsid w:val="49C928C0"/>
    <w:rsid w:val="4A137B88"/>
    <w:rsid w:val="4A1E2869"/>
    <w:rsid w:val="4A1F24EC"/>
    <w:rsid w:val="4A4B0578"/>
    <w:rsid w:val="4A895767"/>
    <w:rsid w:val="4ABB69F8"/>
    <w:rsid w:val="4AC5621E"/>
    <w:rsid w:val="4AD000D5"/>
    <w:rsid w:val="4B0961C3"/>
    <w:rsid w:val="4B225A1B"/>
    <w:rsid w:val="4B377D38"/>
    <w:rsid w:val="4B761DCD"/>
    <w:rsid w:val="4B9B05E3"/>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06CC"/>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8E2997"/>
    <w:rsid w:val="53D2020A"/>
    <w:rsid w:val="53DA2B54"/>
    <w:rsid w:val="53E621E6"/>
    <w:rsid w:val="53EB2154"/>
    <w:rsid w:val="53EF2C25"/>
    <w:rsid w:val="53FD4B3C"/>
    <w:rsid w:val="53FF0128"/>
    <w:rsid w:val="54080EA5"/>
    <w:rsid w:val="5420746D"/>
    <w:rsid w:val="54683DC6"/>
    <w:rsid w:val="5469233B"/>
    <w:rsid w:val="547B01AC"/>
    <w:rsid w:val="54CF46DF"/>
    <w:rsid w:val="54E7791B"/>
    <w:rsid w:val="551A0BC3"/>
    <w:rsid w:val="552000BF"/>
    <w:rsid w:val="556639F6"/>
    <w:rsid w:val="55A77BC7"/>
    <w:rsid w:val="55EEBE86"/>
    <w:rsid w:val="55EF0AC6"/>
    <w:rsid w:val="55F06C20"/>
    <w:rsid w:val="56145FE5"/>
    <w:rsid w:val="56541793"/>
    <w:rsid w:val="56C55EA5"/>
    <w:rsid w:val="56D0765D"/>
    <w:rsid w:val="56E02A30"/>
    <w:rsid w:val="56FC3482"/>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55FBD"/>
    <w:rsid w:val="59FB0730"/>
    <w:rsid w:val="5A2852CA"/>
    <w:rsid w:val="5A2A3F83"/>
    <w:rsid w:val="5A53614E"/>
    <w:rsid w:val="5AB22C5B"/>
    <w:rsid w:val="5AD058FB"/>
    <w:rsid w:val="5AD15300"/>
    <w:rsid w:val="5ADC2CFD"/>
    <w:rsid w:val="5AFFBF82"/>
    <w:rsid w:val="5B185030"/>
    <w:rsid w:val="5B2C0EE4"/>
    <w:rsid w:val="5B4867DF"/>
    <w:rsid w:val="5B5623E8"/>
    <w:rsid w:val="5B656DB9"/>
    <w:rsid w:val="5B694D7F"/>
    <w:rsid w:val="5B6E5122"/>
    <w:rsid w:val="5B6FE19A"/>
    <w:rsid w:val="5B738118"/>
    <w:rsid w:val="5BE70AC5"/>
    <w:rsid w:val="5BEA3833"/>
    <w:rsid w:val="5C6509DC"/>
    <w:rsid w:val="5C657C3C"/>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04E7C"/>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183A68"/>
    <w:rsid w:val="63403EEB"/>
    <w:rsid w:val="636B6707"/>
    <w:rsid w:val="637D3334"/>
    <w:rsid w:val="63942936"/>
    <w:rsid w:val="63F703F8"/>
    <w:rsid w:val="6400051F"/>
    <w:rsid w:val="64197021"/>
    <w:rsid w:val="64580C26"/>
    <w:rsid w:val="645E1520"/>
    <w:rsid w:val="64665F61"/>
    <w:rsid w:val="647E02F2"/>
    <w:rsid w:val="648B4D28"/>
    <w:rsid w:val="64B85A8B"/>
    <w:rsid w:val="64F47D19"/>
    <w:rsid w:val="651A6169"/>
    <w:rsid w:val="651B60B6"/>
    <w:rsid w:val="65298E44"/>
    <w:rsid w:val="65331F13"/>
    <w:rsid w:val="655D5954"/>
    <w:rsid w:val="659005FE"/>
    <w:rsid w:val="65B30252"/>
    <w:rsid w:val="65DE403C"/>
    <w:rsid w:val="65E97018"/>
    <w:rsid w:val="65FF75C3"/>
    <w:rsid w:val="66013FDE"/>
    <w:rsid w:val="66A046F2"/>
    <w:rsid w:val="66BB0F99"/>
    <w:rsid w:val="66CC3FBC"/>
    <w:rsid w:val="66DD4A32"/>
    <w:rsid w:val="66DF2046"/>
    <w:rsid w:val="66FF0AF9"/>
    <w:rsid w:val="67000C8D"/>
    <w:rsid w:val="673B1262"/>
    <w:rsid w:val="67504EE4"/>
    <w:rsid w:val="67584625"/>
    <w:rsid w:val="675C68A9"/>
    <w:rsid w:val="6773C873"/>
    <w:rsid w:val="67DC037E"/>
    <w:rsid w:val="67E799CD"/>
    <w:rsid w:val="67F6B879"/>
    <w:rsid w:val="68521F82"/>
    <w:rsid w:val="685D121A"/>
    <w:rsid w:val="686C4621"/>
    <w:rsid w:val="68E26833"/>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060557"/>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B70F90"/>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E85C3C"/>
    <w:rsid w:val="6FF58727"/>
    <w:rsid w:val="6FF7AFDA"/>
    <w:rsid w:val="6FF8DFC2"/>
    <w:rsid w:val="6FFF94EF"/>
    <w:rsid w:val="7014565A"/>
    <w:rsid w:val="7048229A"/>
    <w:rsid w:val="70822319"/>
    <w:rsid w:val="70891CA8"/>
    <w:rsid w:val="70A27E0D"/>
    <w:rsid w:val="70BB3ACB"/>
    <w:rsid w:val="71132DA7"/>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0072C7"/>
    <w:rsid w:val="730A5536"/>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9D1324"/>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6F7D80"/>
    <w:rsid w:val="7B82181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227DA4"/>
    <w:rsid w:val="7E3254C3"/>
    <w:rsid w:val="7E77F1E2"/>
    <w:rsid w:val="7E8464F8"/>
    <w:rsid w:val="7E9B2EF5"/>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50" w:beforeLines="50" w:after="150" w:afterLines="150" w:line="400" w:lineRule="exact"/>
      <w:jc w:val="center"/>
      <w:outlineLvl w:val="0"/>
    </w:pPr>
    <w:rPr>
      <w:rFonts w:ascii="宋体" w:hAnsi="宋体" w:eastAsia="宋体"/>
      <w:b/>
      <w:bCs/>
      <w:kern w:val="44"/>
      <w:sz w:val="36"/>
      <w:szCs w:val="44"/>
    </w:rPr>
  </w:style>
  <w:style w:type="paragraph" w:styleId="3">
    <w:name w:val="heading 2"/>
    <w:basedOn w:val="1"/>
    <w:next w:val="1"/>
    <w:unhideWhenUsed/>
    <w:qFormat/>
    <w:uiPriority w:val="9"/>
    <w:pPr>
      <w:keepNext/>
      <w:keepLines/>
      <w:spacing w:before="50" w:beforeLines="50" w:after="50" w:afterLines="50" w:line="400" w:lineRule="exact"/>
      <w:outlineLvl w:val="1"/>
    </w:pPr>
    <w:rPr>
      <w:rFonts w:ascii="宋体" w:hAnsi="宋体" w:eastAsia="宋体" w:cstheme="majorBidi"/>
      <w:b/>
      <w:bCs/>
      <w:szCs w:val="32"/>
    </w:rPr>
  </w:style>
  <w:style w:type="paragraph" w:styleId="4">
    <w:name w:val="heading 3"/>
    <w:basedOn w:val="1"/>
    <w:next w:val="1"/>
    <w:unhideWhenUsed/>
    <w:qFormat/>
    <w:uiPriority w:val="0"/>
    <w:pPr>
      <w:keepNext/>
      <w:keepLines/>
      <w:spacing w:before="50" w:beforeLines="50" w:beforeAutospacing="0" w:after="50" w:afterLines="50" w:afterAutospacing="0" w:line="400" w:lineRule="exact"/>
      <w:outlineLvl w:val="2"/>
    </w:pPr>
    <w:rPr>
      <w:rFonts w:ascii="宋体" w:hAnsi="宋体"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2">
    <w:name w:val="图片标题"/>
    <w:basedOn w:val="1"/>
    <w:link w:val="23"/>
    <w:qFormat/>
    <w:uiPriority w:val="0"/>
    <w:pPr>
      <w:jc w:val="center"/>
    </w:pPr>
    <w:rPr>
      <w:rFonts w:ascii="Times New Roman" w:hAnsi="Times New Roman" w:eastAsia="黑体"/>
      <w:sz w:val="21"/>
    </w:rPr>
  </w:style>
  <w:style w:type="character" w:customStyle="1" w:styleId="23">
    <w:name w:val="图片标题 Char"/>
    <w:link w:val="22"/>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4" Type="http://schemas.openxmlformats.org/officeDocument/2006/relationships/fontTable" Target="fontTable.xml"/><Relationship Id="rId63" Type="http://schemas.microsoft.com/office/2006/relationships/keyMapCustomizations" Target="customizations.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19615</Words>
  <Characters>28893</Characters>
  <Lines>0</Lines>
  <Paragraphs>0</Paragraphs>
  <TotalTime>8</TotalTime>
  <ScaleCrop>false</ScaleCrop>
  <LinksUpToDate>false</LinksUpToDate>
  <CharactersWithSpaces>31781</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2025-05-19T13:08:09Z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